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F5" w:rsidRPr="0089638E" w:rsidRDefault="00125FF5" w:rsidP="00125FF5">
      <w:pPr>
        <w:pStyle w:val="2"/>
        <w:rPr>
          <w:rFonts w:ascii="Times New Roman" w:hAnsi="Times New Roman" w:cs="Times New Roman"/>
          <w:spacing w:val="-10"/>
          <w:sz w:val="26"/>
          <w:szCs w:val="26"/>
        </w:rPr>
      </w:pPr>
      <w:r w:rsidRPr="0089638E">
        <w:rPr>
          <w:rFonts w:ascii="Times New Roman" w:hAnsi="Times New Roman" w:cs="Times New Roman"/>
          <w:spacing w:val="-10"/>
          <w:sz w:val="26"/>
          <w:szCs w:val="26"/>
        </w:rPr>
        <w:t xml:space="preserve">МУНИЦИПАЛЬНОЕ БЮДЖЕТНОЕ ОБЩЕОБРАЗОВАТЕЛЬНОЕ УЧРЕЖДЕНИЕ </w:t>
      </w:r>
    </w:p>
    <w:p w:rsidR="00125FF5" w:rsidRPr="0089638E" w:rsidRDefault="00125FF5" w:rsidP="00125FF5">
      <w:pPr>
        <w:pStyle w:val="2"/>
        <w:rPr>
          <w:rFonts w:ascii="Times New Roman" w:hAnsi="Times New Roman" w:cs="Times New Roman"/>
          <w:spacing w:val="-10"/>
          <w:sz w:val="26"/>
          <w:szCs w:val="26"/>
        </w:rPr>
      </w:pPr>
      <w:r w:rsidRPr="0089638E">
        <w:rPr>
          <w:rFonts w:ascii="Times New Roman" w:hAnsi="Times New Roman" w:cs="Times New Roman"/>
          <w:spacing w:val="-10"/>
          <w:sz w:val="26"/>
          <w:szCs w:val="26"/>
        </w:rPr>
        <w:t xml:space="preserve">СРЕДНЯЯ </w:t>
      </w:r>
      <w:proofErr w:type="gramStart"/>
      <w:r w:rsidRPr="0089638E">
        <w:rPr>
          <w:rFonts w:ascii="Times New Roman" w:hAnsi="Times New Roman" w:cs="Times New Roman"/>
          <w:spacing w:val="-10"/>
          <w:sz w:val="26"/>
          <w:szCs w:val="26"/>
        </w:rPr>
        <w:t>ОБЩЕО</w:t>
      </w:r>
      <w:r>
        <w:rPr>
          <w:rFonts w:ascii="Times New Roman" w:hAnsi="Times New Roman" w:cs="Times New Roman"/>
          <w:spacing w:val="-10"/>
          <w:sz w:val="26"/>
          <w:szCs w:val="26"/>
        </w:rPr>
        <w:t>БРАЗОВАТЕЛЬНАЯ  ШКОЛА</w:t>
      </w:r>
      <w:proofErr w:type="gramEnd"/>
      <w:r>
        <w:rPr>
          <w:rFonts w:ascii="Times New Roman" w:hAnsi="Times New Roman" w:cs="Times New Roman"/>
          <w:spacing w:val="-10"/>
          <w:sz w:val="26"/>
          <w:szCs w:val="26"/>
        </w:rPr>
        <w:t xml:space="preserve"> № 2 Г. </w:t>
      </w:r>
      <w:r w:rsidRPr="0089638E">
        <w:rPr>
          <w:rFonts w:ascii="Times New Roman" w:hAnsi="Times New Roman" w:cs="Times New Roman"/>
          <w:spacing w:val="-10"/>
          <w:sz w:val="26"/>
          <w:szCs w:val="26"/>
        </w:rPr>
        <w:t xml:space="preserve"> ЦИМЛЯНСКА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125FF5">
        <w:rPr>
          <w:rFonts w:ascii="Times New Roman" w:hAnsi="Times New Roman" w:cs="Times New Roman"/>
          <w:b/>
          <w:sz w:val="36"/>
          <w:szCs w:val="52"/>
        </w:rPr>
        <w:t>ПРОГРАММА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125FF5">
        <w:rPr>
          <w:rFonts w:ascii="Times New Roman" w:hAnsi="Times New Roman" w:cs="Times New Roman"/>
          <w:b/>
          <w:sz w:val="36"/>
          <w:szCs w:val="52"/>
        </w:rPr>
        <w:t>ВНЕДРЕНИЯ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</w:p>
    <w:p w:rsidR="00125FF5" w:rsidRPr="00125FF5" w:rsidRDefault="00125FF5" w:rsidP="00125F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125FF5">
        <w:rPr>
          <w:rFonts w:ascii="Times New Roman" w:hAnsi="Times New Roman" w:cs="Times New Roman"/>
          <w:b/>
          <w:sz w:val="36"/>
          <w:szCs w:val="52"/>
        </w:rPr>
        <w:t>ЦЕЛЕВОЙ МОДЕЛИ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125FF5">
        <w:rPr>
          <w:rFonts w:ascii="Times New Roman" w:hAnsi="Times New Roman" w:cs="Times New Roman"/>
          <w:b/>
          <w:sz w:val="36"/>
          <w:szCs w:val="52"/>
        </w:rPr>
        <w:t>НАСТАВНИЧЕСТВА</w:t>
      </w:r>
    </w:p>
    <w:p w:rsidR="00125FF5" w:rsidRPr="00125FF5" w:rsidRDefault="00125FF5" w:rsidP="00125F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125FF5">
        <w:rPr>
          <w:rFonts w:ascii="Times New Roman" w:hAnsi="Times New Roman" w:cs="Times New Roman"/>
          <w:b/>
          <w:sz w:val="36"/>
          <w:szCs w:val="52"/>
        </w:rPr>
        <w:t>УЧАЩИХСЯ ШКОЛЫ</w:t>
      </w:r>
    </w:p>
    <w:p w:rsidR="00125FF5" w:rsidRPr="00587F91" w:rsidRDefault="00125FF5" w:rsidP="00125FF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г.</w:t>
      </w:r>
    </w:p>
    <w:p w:rsidR="00125FF5" w:rsidRDefault="00125FF5" w:rsidP="00125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Термины и определения, используемые в программе</w:t>
      </w:r>
    </w:p>
    <w:p w:rsidR="00125FF5" w:rsidRPr="00587F91" w:rsidRDefault="00125FF5" w:rsidP="0012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</w:t>
      </w:r>
      <w:r>
        <w:rPr>
          <w:rFonts w:ascii="Times New Roman" w:hAnsi="Times New Roman" w:cs="Times New Roman"/>
          <w:sz w:val="28"/>
          <w:szCs w:val="28"/>
        </w:rPr>
        <w:t xml:space="preserve">чи опыта,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Pr="00587F9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, компетенций,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ценностей через неформальное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способ реализации це</w:t>
      </w:r>
      <w:r>
        <w:rPr>
          <w:rFonts w:ascii="Times New Roman" w:hAnsi="Times New Roman" w:cs="Times New Roman"/>
          <w:sz w:val="28"/>
          <w:szCs w:val="28"/>
        </w:rPr>
        <w:t xml:space="preserve">левой модели через организацию </w:t>
      </w:r>
      <w:r w:rsidRPr="00587F91">
        <w:rPr>
          <w:rFonts w:ascii="Times New Roman" w:hAnsi="Times New Roman" w:cs="Times New Roman"/>
          <w:sz w:val="28"/>
          <w:szCs w:val="28"/>
        </w:rPr>
        <w:t>работы наставнической пары или группы, участник</w:t>
      </w:r>
      <w:r>
        <w:rPr>
          <w:rFonts w:ascii="Times New Roman" w:hAnsi="Times New Roman" w:cs="Times New Roman"/>
          <w:sz w:val="28"/>
          <w:szCs w:val="28"/>
        </w:rPr>
        <w:t xml:space="preserve">и которой находятся в заданной </w:t>
      </w:r>
      <w:r w:rsidRPr="00587F91">
        <w:rPr>
          <w:rFonts w:ascii="Times New Roman" w:hAnsi="Times New Roman" w:cs="Times New Roman"/>
          <w:sz w:val="28"/>
          <w:szCs w:val="28"/>
        </w:rPr>
        <w:t>обстоятельствами ролевой ситуации, определ</w:t>
      </w:r>
      <w:r>
        <w:rPr>
          <w:rFonts w:ascii="Times New Roman" w:hAnsi="Times New Roman" w:cs="Times New Roman"/>
          <w:sz w:val="28"/>
          <w:szCs w:val="28"/>
        </w:rPr>
        <w:t xml:space="preserve">яемой основной деятельностью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позицией участников.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комплекс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и формирующих их действий, </w:t>
      </w:r>
      <w:r w:rsidRPr="00587F91">
        <w:rPr>
          <w:rFonts w:ascii="Times New Roman" w:hAnsi="Times New Roman" w:cs="Times New Roman"/>
          <w:sz w:val="28"/>
          <w:szCs w:val="28"/>
        </w:rPr>
        <w:t>направленный на организацию взаимоотношени</w:t>
      </w:r>
      <w:r>
        <w:rPr>
          <w:rFonts w:ascii="Times New Roman" w:hAnsi="Times New Roman" w:cs="Times New Roman"/>
          <w:sz w:val="28"/>
          <w:szCs w:val="28"/>
        </w:rPr>
        <w:t xml:space="preserve">й наставника и наставляемого 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конкретных формах для получения ожидаемых результатов.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 xml:space="preserve">Наставляемый </w:t>
      </w:r>
      <w:r w:rsidRPr="00587F91">
        <w:rPr>
          <w:rFonts w:ascii="Times New Roman" w:hAnsi="Times New Roman" w:cs="Times New Roman"/>
          <w:sz w:val="28"/>
          <w:szCs w:val="28"/>
        </w:rPr>
        <w:t>- участник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</w:t>
      </w:r>
      <w:r w:rsidRPr="00587F91">
        <w:rPr>
          <w:rFonts w:ascii="Times New Roman" w:hAnsi="Times New Roman" w:cs="Times New Roman"/>
          <w:sz w:val="28"/>
          <w:szCs w:val="28"/>
        </w:rPr>
        <w:t>с наставником и при его помощи и поддержке решае</w:t>
      </w:r>
      <w:r>
        <w:rPr>
          <w:rFonts w:ascii="Times New Roman" w:hAnsi="Times New Roman" w:cs="Times New Roman"/>
          <w:sz w:val="28"/>
          <w:szCs w:val="28"/>
        </w:rPr>
        <w:t xml:space="preserve">т конкретные жизненные, личные </w:t>
      </w:r>
      <w:r w:rsidRPr="00587F91">
        <w:rPr>
          <w:rFonts w:ascii="Times New Roman" w:hAnsi="Times New Roman" w:cs="Times New Roman"/>
          <w:sz w:val="28"/>
          <w:szCs w:val="28"/>
        </w:rPr>
        <w:t>и профессиональные задачи, приобретает новый о</w:t>
      </w:r>
      <w:r>
        <w:rPr>
          <w:rFonts w:ascii="Times New Roman" w:hAnsi="Times New Roman" w:cs="Times New Roman"/>
          <w:sz w:val="28"/>
          <w:szCs w:val="28"/>
        </w:rPr>
        <w:t xml:space="preserve">пыт и развивает новые навыки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компетенции.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Наставник -</w:t>
      </w:r>
      <w:r w:rsidRPr="00587F91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</w:t>
      </w:r>
      <w:r>
        <w:rPr>
          <w:rFonts w:ascii="Times New Roman" w:hAnsi="Times New Roman" w:cs="Times New Roman"/>
          <w:sz w:val="28"/>
          <w:szCs w:val="28"/>
        </w:rPr>
        <w:t xml:space="preserve">ества, имеющий успешный опыт в </w:t>
      </w:r>
      <w:r w:rsidRPr="00587F91">
        <w:rPr>
          <w:rFonts w:ascii="Times New Roman" w:hAnsi="Times New Roman" w:cs="Times New Roman"/>
          <w:sz w:val="28"/>
          <w:szCs w:val="28"/>
        </w:rPr>
        <w:t>достижении жизненного, личностного 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результата, готовый и </w:t>
      </w:r>
      <w:r w:rsidRPr="00587F91">
        <w:rPr>
          <w:rFonts w:ascii="Times New Roman" w:hAnsi="Times New Roman" w:cs="Times New Roman"/>
          <w:sz w:val="28"/>
          <w:szCs w:val="28"/>
        </w:rPr>
        <w:t>компетентный поделиться опытом и навыками,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для стимуляции и </w:t>
      </w:r>
      <w:r w:rsidRPr="00587F91">
        <w:rPr>
          <w:rFonts w:ascii="Times New Roman" w:hAnsi="Times New Roman" w:cs="Times New Roman"/>
          <w:sz w:val="28"/>
          <w:szCs w:val="28"/>
        </w:rPr>
        <w:t>подде</w:t>
      </w:r>
      <w:r>
        <w:rPr>
          <w:rFonts w:ascii="Times New Roman" w:hAnsi="Times New Roman" w:cs="Times New Roman"/>
          <w:sz w:val="28"/>
          <w:szCs w:val="28"/>
        </w:rPr>
        <w:t xml:space="preserve">ржки процессов самореализации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самосовершенствования наставляемого.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сотрудник организации, осуществляющей деятельность по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>, дополнительным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щеобразовательным программам и </w:t>
      </w:r>
      <w:r w:rsidRPr="00587F91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либо организации из числа ее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партнеров, который отвечает за организацию программы наставничества.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система условий, ресурсов и процессов,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для реализации программ наставничества в образовательных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F91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, а не только манипулировать полученными извне знаниями и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F91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58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 xml:space="preserve">- специалист в области педагогики, который помогает обучающемуся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определиться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с индивидуальным образовательным маршрутом.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Школьное сообщество</w:t>
      </w:r>
      <w:r w:rsidRPr="00587F91">
        <w:rPr>
          <w:rFonts w:ascii="Times New Roman" w:hAnsi="Times New Roman" w:cs="Times New Roman"/>
          <w:sz w:val="28"/>
          <w:szCs w:val="28"/>
        </w:rPr>
        <w:t xml:space="preserve"> (сообщество образовательной организации) - сотрудники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обучающиеся, их родители, выпускники и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любые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другие субъекты, которые объединены стремлением внести свой вклад в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организации и совместно действуют ради этой цели. </w:t>
      </w: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67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Настоящая целевая модель наставничества МБОУ </w:t>
      </w:r>
      <w:r>
        <w:rPr>
          <w:rFonts w:ascii="Times New Roman" w:hAnsi="Times New Roman" w:cs="Times New Roman"/>
          <w:sz w:val="28"/>
          <w:szCs w:val="28"/>
        </w:rPr>
        <w:t>СОШ №2 г. Цимлянска</w:t>
      </w:r>
      <w:r w:rsidR="00E67358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</w:t>
      </w:r>
      <w:r>
        <w:rPr>
          <w:rFonts w:ascii="Times New Roman" w:hAnsi="Times New Roman" w:cs="Times New Roman"/>
          <w:sz w:val="28"/>
          <w:szCs w:val="28"/>
        </w:rPr>
        <w:t xml:space="preserve">лодые профессионалы (Повышение </w:t>
      </w:r>
      <w:r w:rsidRPr="00587F91">
        <w:rPr>
          <w:rFonts w:ascii="Times New Roman" w:hAnsi="Times New Roman" w:cs="Times New Roman"/>
          <w:sz w:val="28"/>
          <w:szCs w:val="28"/>
        </w:rPr>
        <w:t>конкурентоспособности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ия)" и "Успех каждого ребенка"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национального проекта "Образование".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F91">
        <w:rPr>
          <w:rFonts w:ascii="Times New Roman" w:hAnsi="Times New Roman" w:cs="Times New Roman"/>
          <w:b/>
          <w:i/>
          <w:sz w:val="28"/>
          <w:szCs w:val="28"/>
        </w:rPr>
        <w:t>Актуальность внедрения наставничества в образовательной организации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В национальном проекте «Образование» значимая роль отводится </w:t>
      </w:r>
      <w:proofErr w:type="gramStart"/>
      <w:r w:rsidRPr="00587F91">
        <w:rPr>
          <w:rFonts w:ascii="Times New Roman" w:hAnsi="Times New Roman" w:cs="Times New Roman"/>
          <w:sz w:val="28"/>
          <w:szCs w:val="28"/>
        </w:rPr>
        <w:t xml:space="preserve">методологии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и подчеркивается ее значимость в с</w:t>
      </w:r>
      <w:r>
        <w:rPr>
          <w:rFonts w:ascii="Times New Roman" w:hAnsi="Times New Roman" w:cs="Times New Roman"/>
          <w:sz w:val="28"/>
          <w:szCs w:val="28"/>
        </w:rPr>
        <w:t xml:space="preserve">оздании условий для воспитания  </w:t>
      </w:r>
      <w:r w:rsidRPr="00587F91">
        <w:rPr>
          <w:rFonts w:ascii="Times New Roman" w:hAnsi="Times New Roman" w:cs="Times New Roman"/>
          <w:sz w:val="28"/>
          <w:szCs w:val="28"/>
        </w:rPr>
        <w:t>гармонично развитой и социально - ответствен</w:t>
      </w:r>
      <w:r>
        <w:rPr>
          <w:rFonts w:ascii="Times New Roman" w:hAnsi="Times New Roman" w:cs="Times New Roman"/>
          <w:sz w:val="28"/>
          <w:szCs w:val="28"/>
        </w:rPr>
        <w:t>ной личности на основе духовно-</w:t>
      </w:r>
      <w:r w:rsidRPr="00587F91">
        <w:rPr>
          <w:rFonts w:ascii="Times New Roman" w:hAnsi="Times New Roman" w:cs="Times New Roman"/>
          <w:sz w:val="28"/>
          <w:szCs w:val="28"/>
        </w:rPr>
        <w:t xml:space="preserve">нравственных ценностей и культурных традиций народов Российской Федерации.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В связи с этим почти во всех федеральных проектах, включенных в национальный проект «Образование», идет речь о необходимости созда</w:t>
      </w:r>
      <w:r>
        <w:rPr>
          <w:rFonts w:ascii="Times New Roman" w:hAnsi="Times New Roman" w:cs="Times New Roman"/>
          <w:sz w:val="28"/>
          <w:szCs w:val="28"/>
        </w:rPr>
        <w:t xml:space="preserve">ния методологии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наставничества  </w:t>
      </w:r>
      <w:r w:rsidRPr="00587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ближайшее время и определены показатели: к 2024</w:t>
      </w:r>
      <w:r>
        <w:rPr>
          <w:rFonts w:ascii="Times New Roman" w:hAnsi="Times New Roman" w:cs="Times New Roman"/>
          <w:sz w:val="28"/>
          <w:szCs w:val="28"/>
        </w:rPr>
        <w:t xml:space="preserve"> году не менее 70% обучающихся </w:t>
      </w:r>
      <w:r w:rsidRPr="00587F91">
        <w:rPr>
          <w:rFonts w:ascii="Times New Roman" w:hAnsi="Times New Roman" w:cs="Times New Roman"/>
          <w:sz w:val="28"/>
          <w:szCs w:val="28"/>
        </w:rPr>
        <w:t>общеобразовательных организаций должны бы</w:t>
      </w:r>
      <w:r>
        <w:rPr>
          <w:rFonts w:ascii="Times New Roman" w:hAnsi="Times New Roman" w:cs="Times New Roman"/>
          <w:sz w:val="28"/>
          <w:szCs w:val="28"/>
        </w:rPr>
        <w:t xml:space="preserve">ть вовлечены в различные формы 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 и сопровождения.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Социальный заказ на наставничество среди обучающихся обусловлен тем, что наставничество работает на такую глобальную задачу, как успешность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в жизни, </w:t>
      </w:r>
      <w:r w:rsidRPr="00587F91">
        <w:rPr>
          <w:rFonts w:ascii="Times New Roman" w:hAnsi="Times New Roman" w:cs="Times New Roman"/>
          <w:sz w:val="28"/>
          <w:szCs w:val="28"/>
        </w:rPr>
        <w:t>как преодоление жизненных трудностей.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помогает и в решении ключевой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задачи по достижению образовательных результатов в школе.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Поэтому наставничество будет способствовать решению проблем </w:t>
      </w:r>
      <w:proofErr w:type="gramStart"/>
      <w:r w:rsidRPr="00587F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№2 г. Цимлянска:</w:t>
      </w:r>
    </w:p>
    <w:p w:rsidR="004728B6" w:rsidRPr="00587F91" w:rsidRDefault="004728B6" w:rsidP="00125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E67358" w:rsidRDefault="00125FF5" w:rsidP="00E67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58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E67358">
        <w:rPr>
          <w:rFonts w:ascii="Times New Roman" w:hAnsi="Times New Roman" w:cs="Times New Roman"/>
          <w:sz w:val="28"/>
          <w:szCs w:val="28"/>
        </w:rPr>
        <w:t xml:space="preserve"> мотивация к учебе и саморазвитию, неудовлетворительная успеваемость, отсутствие качественной </w:t>
      </w:r>
      <w:proofErr w:type="spellStart"/>
      <w:r w:rsidRPr="00E673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67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5FF5" w:rsidRPr="00587F91" w:rsidRDefault="00125FF5" w:rsidP="0012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осознанной позиции, необходимой для выбора образовательной </w:t>
      </w:r>
    </w:p>
    <w:p w:rsidR="00125FF5" w:rsidRPr="00587F91" w:rsidRDefault="00125FF5" w:rsidP="0012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траектории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и будущей профессиональной реализации; </w:t>
      </w:r>
    </w:p>
    <w:p w:rsidR="00125FF5" w:rsidRPr="00E67358" w:rsidRDefault="00125FF5" w:rsidP="00E67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58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E67358">
        <w:rPr>
          <w:rFonts w:ascii="Times New Roman" w:hAnsi="Times New Roman" w:cs="Times New Roman"/>
          <w:sz w:val="28"/>
          <w:szCs w:val="28"/>
        </w:rPr>
        <w:t xml:space="preserve"> информированность о перспективах самостоятельного выбора векторов творческого развития, карьерных и иных возможностей; </w:t>
      </w:r>
    </w:p>
    <w:p w:rsidR="00125FF5" w:rsidRPr="00E67358" w:rsidRDefault="00125FF5" w:rsidP="00E67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58">
        <w:rPr>
          <w:rFonts w:ascii="Times New Roman" w:hAnsi="Times New Roman" w:cs="Times New Roman"/>
          <w:sz w:val="28"/>
          <w:szCs w:val="28"/>
        </w:rPr>
        <w:lastRenderedPageBreak/>
        <w:t>кризис</w:t>
      </w:r>
      <w:proofErr w:type="gramEnd"/>
      <w:r w:rsidRPr="00E67358">
        <w:rPr>
          <w:rFonts w:ascii="Times New Roman" w:hAnsi="Times New Roman" w:cs="Times New Roman"/>
          <w:sz w:val="28"/>
          <w:szCs w:val="28"/>
        </w:rPr>
        <w:t xml:space="preserve"> идентификации, разрушение или низкий уровень </w:t>
      </w:r>
      <w:proofErr w:type="spellStart"/>
      <w:r w:rsidRPr="00E673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7358"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ориентиров; </w:t>
      </w:r>
    </w:p>
    <w:p w:rsidR="00125FF5" w:rsidRPr="00E67358" w:rsidRDefault="00125FF5" w:rsidP="00E67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58">
        <w:rPr>
          <w:rFonts w:ascii="Times New Roman" w:hAnsi="Times New Roman" w:cs="Times New Roman"/>
          <w:sz w:val="28"/>
          <w:szCs w:val="28"/>
        </w:rPr>
        <w:t>конфликтность</w:t>
      </w:r>
      <w:proofErr w:type="gramEnd"/>
      <w:r w:rsidRPr="00E67358">
        <w:rPr>
          <w:rFonts w:ascii="Times New Roman" w:hAnsi="Times New Roman" w:cs="Times New Roman"/>
          <w:sz w:val="28"/>
          <w:szCs w:val="28"/>
        </w:rPr>
        <w:t xml:space="preserve">, неразвитые коммуникативные навыки, затрудняющие горизонтальное и вертикальное социальное движение; </w:t>
      </w:r>
    </w:p>
    <w:p w:rsidR="00125FF5" w:rsidRPr="004728B6" w:rsidRDefault="00125FF5" w:rsidP="00C34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8B6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4728B6">
        <w:rPr>
          <w:rFonts w:ascii="Times New Roman" w:hAnsi="Times New Roman" w:cs="Times New Roman"/>
          <w:sz w:val="28"/>
          <w:szCs w:val="28"/>
        </w:rPr>
        <w:t xml:space="preserve"> условий для формирования </w:t>
      </w:r>
      <w:proofErr w:type="spellStart"/>
      <w:r w:rsidRPr="004728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28B6">
        <w:rPr>
          <w:rFonts w:ascii="Times New Roman" w:hAnsi="Times New Roman" w:cs="Times New Roman"/>
          <w:sz w:val="28"/>
          <w:szCs w:val="28"/>
        </w:rPr>
        <w:t xml:space="preserve"> навыков и </w:t>
      </w:r>
      <w:proofErr w:type="spellStart"/>
      <w:r w:rsidRPr="004728B6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4728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5FF5" w:rsidRPr="00125FF5" w:rsidRDefault="00125FF5" w:rsidP="0012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FF5">
        <w:rPr>
          <w:rFonts w:ascii="Times New Roman" w:hAnsi="Times New Roman" w:cs="Times New Roman"/>
          <w:sz w:val="28"/>
          <w:szCs w:val="28"/>
        </w:rPr>
        <w:t>падение</w:t>
      </w:r>
      <w:proofErr w:type="gramEnd"/>
      <w:r w:rsidRPr="00125FF5">
        <w:rPr>
          <w:rFonts w:ascii="Times New Roman" w:hAnsi="Times New Roman" w:cs="Times New Roman"/>
          <w:sz w:val="28"/>
          <w:szCs w:val="28"/>
        </w:rPr>
        <w:t xml:space="preserve">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 </w:t>
      </w:r>
    </w:p>
    <w:p w:rsidR="00125FF5" w:rsidRPr="00125FF5" w:rsidRDefault="00125FF5" w:rsidP="0012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FF5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125FF5">
        <w:rPr>
          <w:rFonts w:ascii="Times New Roman" w:hAnsi="Times New Roman" w:cs="Times New Roman"/>
          <w:sz w:val="28"/>
          <w:szCs w:val="28"/>
        </w:rPr>
        <w:t xml:space="preserve"> адаптации в (новом) учебном коллективе: психологические, организационные и социальные.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Включение детей с ограниченными возможностями здоровья в систему наставнических отношений будет способствовать качественному развитию системы инклюзивного образования в МБОУ </w:t>
      </w:r>
      <w:r>
        <w:rPr>
          <w:rFonts w:ascii="Times New Roman" w:hAnsi="Times New Roman" w:cs="Times New Roman"/>
          <w:sz w:val="28"/>
          <w:szCs w:val="28"/>
        </w:rPr>
        <w:t>СОШ №2 г. Цимлянска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с привлечением обыкновенных учеников.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Среди основных проблем</w:t>
      </w:r>
      <w:r w:rsidRPr="00C97116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здоровья: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невключенность</w:t>
      </w:r>
      <w:proofErr w:type="spellEnd"/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в образовательный процесс в силу психоэмоциональных </w:t>
      </w:r>
    </w:p>
    <w:p w:rsidR="00125FF5" w:rsidRPr="00587F91" w:rsidRDefault="00125FF5" w:rsidP="00125F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, общая отстраненность, низкая учебная мотивация; </w:t>
      </w:r>
    </w:p>
    <w:p w:rsidR="00125FF5" w:rsidRPr="00C97116" w:rsidRDefault="00125FF5" w:rsidP="00125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коммуникационные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проблемы, возможно возникающие вследствие непринятия </w:t>
      </w:r>
      <w:r w:rsidRPr="00C97116">
        <w:rPr>
          <w:rFonts w:ascii="Times New Roman" w:hAnsi="Times New Roman" w:cs="Times New Roman"/>
          <w:sz w:val="28"/>
          <w:szCs w:val="28"/>
        </w:rPr>
        <w:t xml:space="preserve">ребенка коллективом.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Таким образом, программа наставничества необходима нашей образовательной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 Цель программы: </w:t>
      </w:r>
      <w:r w:rsidRPr="00587F91">
        <w:rPr>
          <w:rFonts w:ascii="Times New Roman" w:hAnsi="Times New Roman" w:cs="Times New Roman"/>
          <w:sz w:val="28"/>
          <w:szCs w:val="28"/>
        </w:rPr>
        <w:t>разносторонняя поддержка обучающегося с особыми образовательными или социальными потребностями либ</w:t>
      </w:r>
      <w:r>
        <w:rPr>
          <w:rFonts w:ascii="Times New Roman" w:hAnsi="Times New Roman" w:cs="Times New Roman"/>
          <w:sz w:val="28"/>
          <w:szCs w:val="28"/>
        </w:rPr>
        <w:t xml:space="preserve">о временная помощь в адаптации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 новым условиям обучения (включая адаптацию детей с ОВЗ).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 Задачи программы: </w:t>
      </w:r>
    </w:p>
    <w:p w:rsidR="004D498C" w:rsidRPr="00C97116" w:rsidRDefault="004D498C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6. Формирование устойчивого сообщества обучающихся и сообщества благодарных выпускников.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C97116" w:rsidRDefault="00125FF5" w:rsidP="00125F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116">
        <w:rPr>
          <w:rFonts w:ascii="Times New Roman" w:hAnsi="Times New Roman" w:cs="Times New Roman"/>
          <w:b/>
          <w:i/>
          <w:sz w:val="28"/>
          <w:szCs w:val="28"/>
        </w:rPr>
        <w:t>Целевые группы реализации программы наставничества</w:t>
      </w:r>
    </w:p>
    <w:p w:rsidR="004D498C" w:rsidRDefault="004D498C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- наставляемые, обучающиеся – наставники. </w:t>
      </w: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98C" w:rsidRPr="00587F91" w:rsidRDefault="004D498C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E67358" w:rsidRDefault="00125FF5" w:rsidP="00E6735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58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</w:p>
    <w:p w:rsidR="00125FF5" w:rsidRPr="00C97116" w:rsidRDefault="00125FF5" w:rsidP="00125F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5FF5" w:rsidRPr="00C97116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«Ученик – ученик». </w:t>
      </w:r>
    </w:p>
    <w:p w:rsidR="00125FF5" w:rsidRPr="00C97116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E67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Ролевые модели внутри формы "ученик - ученик" могут различаться в зависимости от потребностей наставляемого и ресурсов наставника: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</w:t>
      </w:r>
      <w:proofErr w:type="gramEnd"/>
      <w:r w:rsidRPr="00C97116">
        <w:rPr>
          <w:rFonts w:ascii="Times New Roman" w:hAnsi="Times New Roman" w:cs="Times New Roman"/>
          <w:sz w:val="28"/>
          <w:szCs w:val="28"/>
          <w:u w:val="single"/>
        </w:rPr>
        <w:t xml:space="preserve"> "успевающий - неуспевающий"</w:t>
      </w:r>
      <w:r w:rsidRPr="00587F91">
        <w:rPr>
          <w:rFonts w:ascii="Times New Roman" w:hAnsi="Times New Roman" w:cs="Times New Roman"/>
          <w:sz w:val="28"/>
          <w:szCs w:val="28"/>
        </w:rPr>
        <w:t xml:space="preserve">, классический вариант поддержки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достижения лучших образовательных результатов;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</w:t>
      </w:r>
      <w:proofErr w:type="gramEnd"/>
      <w:r w:rsidRPr="00C97116">
        <w:rPr>
          <w:rFonts w:ascii="Times New Roman" w:hAnsi="Times New Roman" w:cs="Times New Roman"/>
          <w:sz w:val="28"/>
          <w:szCs w:val="28"/>
          <w:u w:val="single"/>
        </w:rPr>
        <w:t xml:space="preserve"> "лидер - пассивный",</w:t>
      </w:r>
      <w:r w:rsidRPr="00587F91">
        <w:rPr>
          <w:rFonts w:ascii="Times New Roman" w:hAnsi="Times New Roman" w:cs="Times New Roman"/>
          <w:sz w:val="28"/>
          <w:szCs w:val="28"/>
        </w:rPr>
        <w:t xml:space="preserve"> психоэмоциона</w:t>
      </w:r>
      <w:r>
        <w:rPr>
          <w:rFonts w:ascii="Times New Roman" w:hAnsi="Times New Roman" w:cs="Times New Roman"/>
          <w:sz w:val="28"/>
          <w:szCs w:val="28"/>
        </w:rPr>
        <w:t xml:space="preserve">льная поддержка с адаптацией 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коллективе или развитием коммуникационных, творческих, лидерских навыков;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</w:t>
      </w:r>
      <w:proofErr w:type="gramEnd"/>
      <w:r w:rsidRPr="00C97116">
        <w:rPr>
          <w:rFonts w:ascii="Times New Roman" w:hAnsi="Times New Roman" w:cs="Times New Roman"/>
          <w:sz w:val="28"/>
          <w:szCs w:val="28"/>
          <w:u w:val="single"/>
        </w:rPr>
        <w:t xml:space="preserve"> "равный - равному",</w:t>
      </w:r>
      <w:r w:rsidRPr="00587F91">
        <w:rPr>
          <w:rFonts w:ascii="Times New Roman" w:hAnsi="Times New Roman" w:cs="Times New Roman"/>
          <w:sz w:val="28"/>
          <w:szCs w:val="28"/>
        </w:rPr>
        <w:t xml:space="preserve"> в процессе которого происходит обмен навыками, например, когда наставник обладает критиче</w:t>
      </w:r>
      <w:r>
        <w:rPr>
          <w:rFonts w:ascii="Times New Roman" w:hAnsi="Times New Roman" w:cs="Times New Roman"/>
          <w:sz w:val="28"/>
          <w:szCs w:val="28"/>
        </w:rPr>
        <w:t xml:space="preserve">ским мышлением, а наставляемый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- креативным; взаимная поддержка, совместная работа над проектом.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033F71" w:rsidRDefault="00125FF5" w:rsidP="00125F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F71">
        <w:rPr>
          <w:rFonts w:ascii="Times New Roman" w:hAnsi="Times New Roman" w:cs="Times New Roman"/>
          <w:b/>
          <w:i/>
          <w:sz w:val="28"/>
          <w:szCs w:val="28"/>
        </w:rPr>
        <w:t>Имеющиеся и потенциальные ресурсы реализации программы</w:t>
      </w:r>
      <w:r w:rsidR="004D4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3F71">
        <w:rPr>
          <w:rFonts w:ascii="Times New Roman" w:hAnsi="Times New Roman" w:cs="Times New Roman"/>
          <w:b/>
          <w:i/>
          <w:sz w:val="28"/>
          <w:szCs w:val="28"/>
        </w:rPr>
        <w:t>наставничества</w:t>
      </w:r>
    </w:p>
    <w:p w:rsidR="00125FF5" w:rsidRPr="00033F71" w:rsidRDefault="00125FF5" w:rsidP="00125F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Используем ресурсы школьного сообщества.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033F71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33F71">
        <w:rPr>
          <w:rFonts w:ascii="Times New Roman" w:hAnsi="Times New Roman" w:cs="Times New Roman"/>
          <w:b/>
          <w:sz w:val="28"/>
          <w:szCs w:val="28"/>
        </w:rPr>
        <w:t>Нормативные основы реализации программы</w:t>
      </w:r>
      <w:r w:rsidR="00E6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F71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sz w:val="28"/>
          <w:szCs w:val="28"/>
        </w:rPr>
        <w:t>СОШ №2</w:t>
      </w:r>
      <w:r w:rsidRPr="00033F71">
        <w:rPr>
          <w:rFonts w:ascii="Times New Roman" w:hAnsi="Times New Roman" w:cs="Times New Roman"/>
          <w:b/>
          <w:sz w:val="28"/>
          <w:szCs w:val="28"/>
        </w:rPr>
        <w:t xml:space="preserve"> г. Цимлянска</w:t>
      </w: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• Конституция Российской Федерации.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• Федеральный закон от 29 декабря 2012 г. N 273-ФЗ "Об образовании в Российской Федерации".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• Стратегия развития воспитания в Российской Федерации до 2025 года (утвержденная распоряжением Правительства Российской Федерации от 29 мая 2015 г. N 996-р).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t>• Федеральный закон от 19 мая 1995 г. N 82-ФЗ "Об общественных объединениях".</w:t>
      </w:r>
    </w:p>
    <w:p w:rsidR="00A11DEE" w:rsidRPr="00A11DEE" w:rsidRDefault="00A11DEE" w:rsidP="00A11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DEE">
        <w:rPr>
          <w:rFonts w:ascii="Times New Roman" w:hAnsi="Times New Roman" w:cs="Times New Roman"/>
          <w:sz w:val="28"/>
          <w:szCs w:val="28"/>
        </w:rPr>
        <w:lastRenderedPageBreak/>
        <w:t>•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A11DEE" w:rsidRPr="00033F71" w:rsidRDefault="00A11DEE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4D498C" w:rsidRPr="00587F91" w:rsidRDefault="004D498C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7F91">
        <w:rPr>
          <w:rFonts w:ascii="Times New Roman" w:hAnsi="Times New Roman" w:cs="Times New Roman"/>
          <w:sz w:val="28"/>
          <w:szCs w:val="28"/>
        </w:rPr>
        <w:t xml:space="preserve">оложение о наставничестве в МБОУ </w:t>
      </w:r>
      <w:r>
        <w:rPr>
          <w:rFonts w:ascii="Times New Roman" w:hAnsi="Times New Roman" w:cs="Times New Roman"/>
          <w:sz w:val="28"/>
          <w:szCs w:val="28"/>
        </w:rPr>
        <w:t>СОШ №2 г. Цимлянска</w:t>
      </w:r>
    </w:p>
    <w:p w:rsidR="00125FF5" w:rsidRPr="00587F91" w:rsidRDefault="00125FF5" w:rsidP="00DB7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в </w:t>
      </w:r>
      <w:r>
        <w:rPr>
          <w:rFonts w:ascii="Times New Roman" w:hAnsi="Times New Roman" w:cs="Times New Roman"/>
          <w:sz w:val="28"/>
          <w:szCs w:val="28"/>
        </w:rPr>
        <w:t>МБОУ СОШ №2 г. Цимлянска</w:t>
      </w:r>
    </w:p>
    <w:p w:rsidR="00125FF5" w:rsidRPr="00587F91" w:rsidRDefault="00125FF5" w:rsidP="00DB7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87F91">
        <w:rPr>
          <w:rFonts w:ascii="Times New Roman" w:hAnsi="Times New Roman" w:cs="Times New Roman"/>
          <w:sz w:val="28"/>
          <w:szCs w:val="28"/>
        </w:rPr>
        <w:t xml:space="preserve">орожная карта внедрения системы наставничества в МБОУ </w:t>
      </w:r>
      <w:r>
        <w:rPr>
          <w:rFonts w:ascii="Times New Roman" w:hAnsi="Times New Roman" w:cs="Times New Roman"/>
          <w:sz w:val="28"/>
          <w:szCs w:val="28"/>
        </w:rPr>
        <w:t>СОШ №2 г. Цимлянска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033F71" w:rsidRDefault="00125FF5" w:rsidP="00DB79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 наставничества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процессы.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секций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7. Снижение количества жалоб от родителей и педагогов, связанных с социальной </w:t>
      </w:r>
    </w:p>
    <w:p w:rsidR="00125FF5" w:rsidRPr="00587F91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незащищенностью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и конфликтами внутри коллектива обучающихся. </w:t>
      </w: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98C" w:rsidRPr="00587F91" w:rsidRDefault="004D498C" w:rsidP="00125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033F71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Pr="00033F71">
        <w:rPr>
          <w:rFonts w:ascii="Times New Roman" w:hAnsi="Times New Roman" w:cs="Times New Roman"/>
          <w:b/>
          <w:sz w:val="28"/>
          <w:szCs w:val="28"/>
        </w:rPr>
        <w:t>4. Структура управления реализацией целевой модели</w:t>
      </w:r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33F71">
        <w:rPr>
          <w:rFonts w:ascii="Times New Roman" w:hAnsi="Times New Roman" w:cs="Times New Roman"/>
          <w:b/>
          <w:sz w:val="28"/>
          <w:szCs w:val="28"/>
        </w:rPr>
        <w:t>аставничества</w:t>
      </w:r>
      <w:proofErr w:type="gramEnd"/>
    </w:p>
    <w:p w:rsidR="00125FF5" w:rsidRDefault="00125FF5" w:rsidP="00125F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2127"/>
        <w:gridCol w:w="5336"/>
        <w:gridCol w:w="2176"/>
      </w:tblGrid>
      <w:tr w:rsidR="00125FF5" w:rsidRPr="00DB7921" w:rsidTr="00DB7921">
        <w:tc>
          <w:tcPr>
            <w:tcW w:w="1418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исполнитель</w:t>
            </w:r>
            <w:proofErr w:type="gramEnd"/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18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Направление деятельности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3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Контрольные сроки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исполнения</w:t>
            </w:r>
            <w:proofErr w:type="gramEnd"/>
          </w:p>
        </w:tc>
      </w:tr>
      <w:tr w:rsidR="00125FF5" w:rsidRPr="00DB7921" w:rsidTr="00DB7921">
        <w:tc>
          <w:tcPr>
            <w:tcW w:w="1418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Администрация МБОУ СОШ №2 г. Цимлянска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18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1. Разработка и утверждение комплекта нормативных документов, необходимых для внедрения целевой модели наставничества в МБОУ СОШ №2 г. Цимлянска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2. Разработка целевой модели наставничества МБОУ СОШ №2 г. Цимлянска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3. Разработка и реализация мероприятий дорожной карты внедрения целевой модели.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4. Реализация программ наставничества. </w:t>
            </w:r>
          </w:p>
          <w:p w:rsidR="00125FF5" w:rsidRPr="00DB7921" w:rsidRDefault="004D498C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125FF5"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кадровой политики в программе наставничества.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6. Назначение кураторов внедрения целевой модели наставничества в МБОУ СОШ №2 г. Цимлянска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7. Инфраструктурное и материально-техническое обеспечение реализации программ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2203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Сентябрь-октябрь 2020</w:t>
            </w:r>
          </w:p>
        </w:tc>
      </w:tr>
      <w:tr w:rsidR="00125FF5" w:rsidRPr="00DB7921" w:rsidTr="00DB7921">
        <w:tc>
          <w:tcPr>
            <w:tcW w:w="1418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Куратор программы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18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1. Формирование базы наставников и наставляемых.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3. Контроль процедуры внедрения целевой модели наставничества.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4. Контроль проведения программ наставничества.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5. Решение организационных вопросов, возникающих в процессе реализации модели.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6. Мониторинг результатов эффективности реализации целевой модели наставничества. </w:t>
            </w:r>
          </w:p>
        </w:tc>
        <w:tc>
          <w:tcPr>
            <w:tcW w:w="2203" w:type="dxa"/>
          </w:tcPr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 протяжении всего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времени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реализации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целевой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модели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5FF5" w:rsidRPr="00DB7921" w:rsidRDefault="00125FF5" w:rsidP="00125F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25FF5" w:rsidRPr="00DB7921" w:rsidTr="00DB7921">
        <w:tc>
          <w:tcPr>
            <w:tcW w:w="141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Ответственные лица за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направления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форм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01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1.Разработка программ моделей форм наставничества.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2.Контроль за реализацией целевой модели наставничества. </w:t>
            </w:r>
          </w:p>
          <w:p w:rsidR="00125FF5" w:rsidRPr="00DB7921" w:rsidRDefault="00125FF5" w:rsidP="00125F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3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 протяжении всего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времени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целевой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модели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25FF5" w:rsidRPr="00DB7921" w:rsidTr="00DB7921">
        <w:tc>
          <w:tcPr>
            <w:tcW w:w="141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Психолог </w:t>
            </w:r>
          </w:p>
          <w:p w:rsidR="00125FF5" w:rsidRPr="00DB7921" w:rsidRDefault="00125FF5" w:rsidP="00125F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1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1.Анализ базы наставников и наставляемых.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2. Диагностическая и коррекционная работа с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наставниками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и наставляемыми</w:t>
            </w:r>
          </w:p>
        </w:tc>
        <w:tc>
          <w:tcPr>
            <w:tcW w:w="2203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 протяжении всего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времени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целевой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модели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25FF5" w:rsidRPr="00DB7921" w:rsidTr="00DB7921">
        <w:tc>
          <w:tcPr>
            <w:tcW w:w="141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Наставники 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наставляемые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125F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1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формы наставничества «Ученик –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ученик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  <w:p w:rsidR="00125FF5" w:rsidRPr="00DB7921" w:rsidRDefault="00125FF5" w:rsidP="00125F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3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 протяжении всего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времени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целевой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модели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наставничества</w:t>
            </w:r>
            <w:proofErr w:type="gramEnd"/>
          </w:p>
        </w:tc>
      </w:tr>
    </w:tbl>
    <w:p w:rsidR="00E67358" w:rsidRDefault="00E67358" w:rsidP="00E673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FF5" w:rsidRPr="00125FF5" w:rsidRDefault="00125FF5" w:rsidP="00E67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5. Ресурсы реа</w:t>
      </w:r>
      <w:r>
        <w:rPr>
          <w:rFonts w:ascii="Times New Roman" w:hAnsi="Times New Roman" w:cs="Times New Roman"/>
          <w:b/>
          <w:sz w:val="28"/>
          <w:szCs w:val="28"/>
        </w:rPr>
        <w:t>лизации программы наставничества</w:t>
      </w:r>
    </w:p>
    <w:p w:rsidR="00DB792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5FF5" w:rsidRPr="00684710" w:rsidRDefault="00125FF5" w:rsidP="00125F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Инфраструктурные ресурсы: 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организации; </w:t>
      </w:r>
    </w:p>
    <w:p w:rsidR="00125FF5" w:rsidRPr="00587F91" w:rsidRDefault="00DB7921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волонтерские отряды.</w:t>
      </w:r>
    </w:p>
    <w:p w:rsidR="00DB7921" w:rsidRPr="00587F91" w:rsidRDefault="00DB7921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ресурсы</w:t>
      </w:r>
      <w:r w:rsidRPr="00587F91">
        <w:rPr>
          <w:rFonts w:ascii="Times New Roman" w:hAnsi="Times New Roman" w:cs="Times New Roman"/>
          <w:sz w:val="28"/>
          <w:szCs w:val="28"/>
        </w:rPr>
        <w:t>: классные комнаты, спортивный зал, спортивная площадка</w:t>
      </w:r>
      <w:r>
        <w:rPr>
          <w:rFonts w:ascii="Times New Roman" w:hAnsi="Times New Roman" w:cs="Times New Roman"/>
          <w:sz w:val="28"/>
          <w:szCs w:val="28"/>
        </w:rPr>
        <w:t>, комната психологической разгрузки</w:t>
      </w:r>
      <w:r w:rsidRPr="00587F91">
        <w:rPr>
          <w:rFonts w:ascii="Times New Roman" w:hAnsi="Times New Roman" w:cs="Times New Roman"/>
          <w:sz w:val="28"/>
          <w:szCs w:val="28"/>
        </w:rPr>
        <w:t>, библиотека</w:t>
      </w:r>
      <w:r>
        <w:rPr>
          <w:rFonts w:ascii="Times New Roman" w:hAnsi="Times New Roman" w:cs="Times New Roman"/>
          <w:sz w:val="28"/>
          <w:szCs w:val="28"/>
        </w:rPr>
        <w:t xml:space="preserve">, компьютерный класс, </w:t>
      </w:r>
      <w:r w:rsidRPr="00587F91">
        <w:rPr>
          <w:rFonts w:ascii="Times New Roman" w:hAnsi="Times New Roman" w:cs="Times New Roman"/>
          <w:sz w:val="28"/>
          <w:szCs w:val="28"/>
        </w:rPr>
        <w:t xml:space="preserve">электронные пособия и учебники, доступ в Интернет.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DB792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 xml:space="preserve">Кадровые ресурсы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1. Наставляемый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2. Наставник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125FF5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3. Куратор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который отвечает за организацию всего цикла программы наставничества.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684710" w:rsidRDefault="00125FF5" w:rsidP="00DB79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6. Формы наставничества, приоритетные для образовательной</w:t>
      </w:r>
      <w:r w:rsidR="00E6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710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Для успе</w:t>
      </w:r>
      <w:r>
        <w:rPr>
          <w:rFonts w:ascii="Times New Roman" w:hAnsi="Times New Roman" w:cs="Times New Roman"/>
          <w:sz w:val="28"/>
          <w:szCs w:val="28"/>
        </w:rPr>
        <w:t xml:space="preserve">шной реализации целевой модели </w:t>
      </w:r>
      <w:r w:rsidRPr="00587F91">
        <w:rPr>
          <w:rFonts w:ascii="Times New Roman" w:hAnsi="Times New Roman" w:cs="Times New Roman"/>
          <w:sz w:val="28"/>
          <w:szCs w:val="28"/>
        </w:rPr>
        <w:t>наставничества 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выделение 5 возможных форм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наставничества. Исходя из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СОШ №2 г. Цимлянска</w:t>
      </w:r>
      <w:r w:rsidRPr="00587F91">
        <w:rPr>
          <w:rFonts w:ascii="Times New Roman" w:hAnsi="Times New Roman" w:cs="Times New Roman"/>
          <w:sz w:val="28"/>
          <w:szCs w:val="28"/>
        </w:rPr>
        <w:t xml:space="preserve">, в данной целевой модели наставничества рассматривается форма наставничества «Ученик – ученик».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DB79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Помощь в реализации лидерского потенциала.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Улучшение образовательных, творческих или спортивных результатов.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Развитие гибких навыков и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к новым условиям среды.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и коммуникаций внутри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Формирование устойчивого сообщества обучающихся и сообщества </w:t>
      </w:r>
      <w:r w:rsidR="00DB7921">
        <w:rPr>
          <w:rFonts w:ascii="Times New Roman" w:hAnsi="Times New Roman" w:cs="Times New Roman"/>
          <w:sz w:val="28"/>
          <w:szCs w:val="28"/>
        </w:rPr>
        <w:t>б</w:t>
      </w:r>
      <w:r w:rsidRPr="00587F91">
        <w:rPr>
          <w:rFonts w:ascii="Times New Roman" w:hAnsi="Times New Roman" w:cs="Times New Roman"/>
          <w:sz w:val="28"/>
          <w:szCs w:val="28"/>
        </w:rPr>
        <w:t xml:space="preserve">лагодарных выпускников. </w:t>
      </w:r>
    </w:p>
    <w:p w:rsidR="00DB7921" w:rsidRDefault="00DB7921" w:rsidP="00DB79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Default="00125FF5" w:rsidP="00DB79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Высокий уровень включения наставляемых во все социальные, культурные и образовательные процессы.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Повышение успеваемости в школе.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Улучшение психоэмоционального фона внутри группы, класса, школы в целом.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Численный рост посещаемости творческих кружков, объединений, спортивных секций.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Количественный и качественный рост успешно реализованных творческих и образовательных проектов.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Снижение числа обучающихся состоящих на различных видах учета.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684710" w:rsidRDefault="00125FF5" w:rsidP="00DB792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>Характеристика участников формы наставничества «Ученик – ученик»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83"/>
      </w:tblGrid>
      <w:tr w:rsidR="00125FF5" w:rsidRPr="00DB7921" w:rsidTr="00125FF5">
        <w:tc>
          <w:tcPr>
            <w:tcW w:w="33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Наставник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8" w:type="dxa"/>
            <w:gridSpan w:val="2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Наставляемый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5FF5" w:rsidRPr="00DB7921" w:rsidTr="00125FF5">
        <w:tc>
          <w:tcPr>
            <w:tcW w:w="33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Кто может быть.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9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Пассивный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9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Активный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5FF5" w:rsidRPr="00DB7921" w:rsidTr="00125FF5">
        <w:tc>
          <w:tcPr>
            <w:tcW w:w="33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Активный ученик, обладающий лидерским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образовательными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организаторскими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потребностями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качествами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, нетривиальностью мышления.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Ученик, демонстрирующий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высокие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образовательные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результаты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Лидер класса или параллели, принимающий активное участие в жизни школы.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Возможный участник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всероссийских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детско</w:t>
            </w:r>
            <w:proofErr w:type="spell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юношеских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организаций и объединений. </w:t>
            </w:r>
          </w:p>
        </w:tc>
        <w:tc>
          <w:tcPr>
            <w:tcW w:w="3399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Социально или ценностно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дезориентированный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обучающийся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более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низкой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по отношению к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наставнику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ступени,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демонстрирующий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неудовлетворительные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образовательные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результаты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или проблемы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поведением, не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принимающим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участие в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жизни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школы,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отстраненный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коллектива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9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Обучающийся с особыми нуждающийся в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профессиональной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поддержке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или ресурсах для обмена мнениями и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собственных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проектов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5FF5" w:rsidRPr="00DD6AF2" w:rsidRDefault="00125FF5" w:rsidP="00DB792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AF2">
        <w:rPr>
          <w:rFonts w:ascii="Times New Roman" w:hAnsi="Times New Roman" w:cs="Times New Roman"/>
          <w:b/>
          <w:i/>
          <w:sz w:val="28"/>
          <w:szCs w:val="28"/>
        </w:rPr>
        <w:t>Возможные варианты программы наставничества «Ученик – ученик»</w:t>
      </w:r>
    </w:p>
    <w:p w:rsidR="00125FF5" w:rsidRPr="00587F91" w:rsidRDefault="00125FF5" w:rsidP="00DB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1"/>
        <w:gridCol w:w="4961"/>
      </w:tblGrid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Формы взаимодействия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Цель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«Успевающий – неуспевающий»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Достижение лучших образовательных результатов.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«Лидер – пассивный»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Психоэмоциональная поддержка с адаптацией в коллективе или с развитием коммуникационных,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творческих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, лидерских навыков.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«Равный – равному»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Обмен навыками для достижения целей.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«Адаптированный –неадаптированный»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Адаптация к новым условиям обучения.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DD6AF2" w:rsidRDefault="00125FF5" w:rsidP="0012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F2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25FF5" w:rsidRPr="00DB7921" w:rsidTr="00125FF5"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Этапы реализации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Представление программ </w:t>
            </w:r>
            <w:r w:rsidR="00DB7921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аставничества в форме «Ученик – ученик». </w:t>
            </w: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Ученическая конференция.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Проводится отбор наставников из числа активных учащихся школьного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сообщества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Анкетирование. Собеседование.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Использование базы наставников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Обучение наставников. </w:t>
            </w: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Обучение проводится куратором.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Проводится отбор учащихся, имеющих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особые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образовательные потребности,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низкую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 </w:t>
            </w: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Анкетирование. Листы опроса.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базы наставляемых.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пар, групп.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После личных встреч, обсуждения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вопросов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Назначения куратором.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Наставляемый улучшает свои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образовательные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результаты, он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интегрирован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в школьное сообщество,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повышена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мотивация и осознанность. </w:t>
            </w:r>
          </w:p>
          <w:p w:rsidR="00125FF5" w:rsidRPr="00DB7921" w:rsidRDefault="00125FF5" w:rsidP="00DB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Рефлексия реализации формы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наставничества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Анализ эффективности реализации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125FF5" w:rsidRPr="00DB7921" w:rsidTr="00125FF5"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Наставник получает уважаемый и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заслуженный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статус. Чувствует свою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>причастность</w:t>
            </w:r>
            <w:proofErr w:type="gramEnd"/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 школьному сообществу. </w:t>
            </w:r>
          </w:p>
        </w:tc>
        <w:tc>
          <w:tcPr>
            <w:tcW w:w="5098" w:type="dxa"/>
          </w:tcPr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B7921">
              <w:rPr>
                <w:rFonts w:ascii="Times New Roman" w:hAnsi="Times New Roman" w:cs="Times New Roman"/>
                <w:sz w:val="28"/>
                <w:szCs w:val="24"/>
              </w:rPr>
              <w:t xml:space="preserve">Поощрение на ученической конференции. </w:t>
            </w:r>
          </w:p>
          <w:p w:rsidR="00125FF5" w:rsidRPr="00DB7921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5FF5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CAE" w:rsidRDefault="00E40CAE" w:rsidP="00E40CA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E40CAE" w:rsidSect="00DB7921">
          <w:footerReference w:type="default" r:id="rId7"/>
          <w:pgSz w:w="11906" w:h="16838"/>
          <w:pgMar w:top="993" w:right="566" w:bottom="851" w:left="1418" w:header="708" w:footer="708" w:gutter="0"/>
          <w:cols w:space="708"/>
          <w:docGrid w:linePitch="360"/>
        </w:sectPr>
      </w:pPr>
    </w:p>
    <w:p w:rsidR="00125FF5" w:rsidRPr="008B053D" w:rsidRDefault="00125FF5" w:rsidP="0012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lastRenderedPageBreak/>
        <w:t>«Дорожная карта»</w:t>
      </w:r>
    </w:p>
    <w:p w:rsidR="00125FF5" w:rsidRPr="008B053D" w:rsidRDefault="00125FF5" w:rsidP="0012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3D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8B053D">
        <w:rPr>
          <w:rFonts w:ascii="Times New Roman" w:hAnsi="Times New Roman" w:cs="Times New Roman"/>
          <w:b/>
          <w:sz w:val="28"/>
          <w:szCs w:val="28"/>
        </w:rPr>
        <w:t xml:space="preserve"> целевой модели наставничества в МБОУ </w:t>
      </w:r>
      <w:r>
        <w:rPr>
          <w:rFonts w:ascii="Times New Roman" w:hAnsi="Times New Roman" w:cs="Times New Roman"/>
          <w:b/>
          <w:sz w:val="28"/>
          <w:szCs w:val="28"/>
        </w:rPr>
        <w:t>СОШ №2</w:t>
      </w:r>
      <w:r w:rsidRPr="008B053D">
        <w:rPr>
          <w:rFonts w:ascii="Times New Roman" w:hAnsi="Times New Roman" w:cs="Times New Roman"/>
          <w:b/>
          <w:sz w:val="28"/>
          <w:szCs w:val="28"/>
        </w:rPr>
        <w:t xml:space="preserve"> г. Цимлянска</w:t>
      </w:r>
    </w:p>
    <w:p w:rsidR="00125FF5" w:rsidRPr="008B053D" w:rsidRDefault="00125FF5" w:rsidP="0012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05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B053D">
        <w:rPr>
          <w:rFonts w:ascii="Times New Roman" w:hAnsi="Times New Roman" w:cs="Times New Roman"/>
          <w:b/>
          <w:sz w:val="28"/>
          <w:szCs w:val="28"/>
        </w:rPr>
        <w:t xml:space="preserve"> 2020-2021 учебный год.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155" w:type="dxa"/>
        <w:tblLayout w:type="fixed"/>
        <w:tblLook w:val="04A0" w:firstRow="1" w:lastRow="0" w:firstColumn="1" w:lastColumn="0" w:noHBand="0" w:noVBand="1"/>
      </w:tblPr>
      <w:tblGrid>
        <w:gridCol w:w="657"/>
        <w:gridCol w:w="2173"/>
        <w:gridCol w:w="2410"/>
        <w:gridCol w:w="6074"/>
        <w:gridCol w:w="1462"/>
        <w:gridCol w:w="2379"/>
      </w:tblGrid>
      <w:tr w:rsidR="00125FF5" w:rsidRPr="00E40CAE" w:rsidTr="00E40CAE">
        <w:trPr>
          <w:trHeight w:val="750"/>
        </w:trPr>
        <w:tc>
          <w:tcPr>
            <w:tcW w:w="657" w:type="dxa"/>
          </w:tcPr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этапа </w:t>
            </w:r>
          </w:p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125FF5" w:rsidRPr="00E40CAE" w:rsidRDefault="00125FF5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5315"/>
        </w:trPr>
        <w:tc>
          <w:tcPr>
            <w:tcW w:w="657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запуска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Распоряжения Министерства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РФ № Р-145 от 25 декабря 2019г.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, в то числе с применением лучших практик обмена опытом между обучающимися», письма </w:t>
            </w:r>
            <w:proofErr w:type="spell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23.01.2020 N МР-42/02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"О направлении целевой модели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системных папок по проблеме наставничества.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Ознакомление с шаблонами документов для реализации целевой модели.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2027"/>
        </w:trPr>
        <w:tc>
          <w:tcPr>
            <w:tcW w:w="657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базы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целевой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1. Издание приказа «Внедрение целевой модели наставничества в МБОУ СОШ №2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2. Разработка и утверждение «Положения о наставничестве в МБОУ СОШ №2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3. Разработка и утверждение Целевой модели наставничества в МБОУ СОШ №2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4. Разработка и утверждение «Дорожной карты» реализации целевой модели наставничества в МБОУ СОШ №2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5. Издание приказа о назначении кураторов в МБОУ СОШ №2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формы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по выявлению предварительных запросов от потенциальных наставляемых и о заинтересованных в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наставничестве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внутри школы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банка программы по форме наставничества «Ученик – ученик»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целевой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</w:tr>
      <w:tr w:rsidR="00E40CAE" w:rsidRPr="00E40CAE" w:rsidTr="00E40CAE">
        <w:trPr>
          <w:trHeight w:val="1260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возможностях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и целях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Проведение педагогического совета.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родительских собраний.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ученической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классных часов.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5. Информирование на сайте школы.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6. Информирование внешней среды.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Ноябрь-декабрь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516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анкетирования среди обучающихся желающих принять участие в программе наставничества.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Сбор согласий на обработку персональных данных участников программы от родителей (законных представителей) несовершеннолетних наставляемых.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Сбор дополнительной информации о запросах наставляемых обучающихся от педагога-психолога, классных руководителей и анализ анкет.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базы данных наставляемых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числа обучающихся 10-18 лет.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наставниках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анкетирования среди потенциальных наставников, желающих принять участие в программе наставничества.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Сбор согласий на обработку персональных данных от родителей (законных представителей) несовершеннолетних наставников.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Проведение мероприятия (круглый стол) для информирования и вовлечения потенциальных наставников.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Ноябрь-декабрь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gramEnd"/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базы данных наставников из числа обучающихся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2020 </w:t>
            </w: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Отбор и обучение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входящих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базу потенциальных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базы наставников и выбор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подходящих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для программы наставничества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786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методических материалов для сопровождения наставнической деятельности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приказа об организации «Школы наставников» с утверждением программ и графиков обучения наставников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Организовать «школу наставников» и провести обучение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/групп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Отбор наставников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заполненных анкет потенциальных наставников и сопоставление данных с анкетами наставляемых.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групповой встречи наставников и наставляемых.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4. Анализ анкет групповой встречи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соединение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и наставляемых в пары\группы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144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/групп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Издание приказа </w:t>
            </w: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« Об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пар/групп»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2. Составление планов индивидуального развития наставляемых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психологического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наставляемых, не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сформировавшим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пару или группу (при необходимости), продолжать поиск наставника. 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3033"/>
        </w:trPr>
        <w:tc>
          <w:tcPr>
            <w:tcW w:w="657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/групп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комплекса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последовательных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. .Проведение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первой, организационной встречи наставника и наставляемого.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второй, пробной рабочей встречи наставника и наставляемого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встречи-планирования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рамках программы наставничества с наставником и наставляемым.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4. Регулярные встречи наставника 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заключительной встречи наставника и наставляемого.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2267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текущего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Форматы анкет обратной связи для промежуточной оценки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E40CAE" w:rsidRPr="00E40CAE" w:rsidTr="00E40CAE">
        <w:trPr>
          <w:trHeight w:val="2282"/>
        </w:trPr>
        <w:tc>
          <w:tcPr>
            <w:tcW w:w="657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итогам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наставнической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личной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в программе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мониторинга качества реализации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Мониторинг и оценка влияния программ на всех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AE" w:rsidRPr="00E40CAE" w:rsidTr="00E40CAE">
        <w:trPr>
          <w:trHeight w:val="3033"/>
        </w:trPr>
        <w:tc>
          <w:tcPr>
            <w:tcW w:w="657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 поощрения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1. Приказ о поощрении участников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наставнической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2. Благодарственные письма кураторам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3. Публикация результатов программы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, лучших наставников,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школы.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школьного конкурса «Наставник года»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кураторы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proofErr w:type="gramEnd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</w:p>
          <w:p w:rsidR="00E40CAE" w:rsidRPr="00E40CAE" w:rsidRDefault="00E40CAE" w:rsidP="00125F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E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</w:p>
        </w:tc>
      </w:tr>
    </w:tbl>
    <w:p w:rsidR="00E40CAE" w:rsidRDefault="00E40CAE" w:rsidP="00125FF5">
      <w:pPr>
        <w:pStyle w:val="a3"/>
        <w:rPr>
          <w:rFonts w:ascii="Times New Roman" w:hAnsi="Times New Roman" w:cs="Times New Roman"/>
          <w:sz w:val="28"/>
          <w:szCs w:val="28"/>
        </w:rPr>
        <w:sectPr w:rsidR="00E40CAE" w:rsidSect="00E40CAE">
          <w:pgSz w:w="16838" w:h="11906" w:orient="landscape"/>
          <w:pgMar w:top="1418" w:right="992" w:bottom="567" w:left="851" w:header="709" w:footer="709" w:gutter="0"/>
          <w:cols w:space="708"/>
          <w:docGrid w:linePitch="360"/>
        </w:sectPr>
      </w:pPr>
    </w:p>
    <w:p w:rsidR="00125FF5" w:rsidRPr="002B3916" w:rsidRDefault="00125FF5" w:rsidP="00E40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lastRenderedPageBreak/>
        <w:t>8. Формирование базы наставников и наставляемых</w:t>
      </w:r>
    </w:p>
    <w:p w:rsidR="00125FF5" w:rsidRPr="00587F91" w:rsidRDefault="00125FF5" w:rsidP="00125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</w:t>
      </w:r>
      <w:r w:rsidR="00E40CAE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 xml:space="preserve">осуществляется директором школы, куратором, педагогами, классными руководителями и иными лицами школы, располагающими информацией о потребностях подростков - будущих участников программы.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Формирование базы наставляемых из обучающихся: </w:t>
      </w:r>
    </w:p>
    <w:p w:rsidR="00125FF5" w:rsidRPr="00587F91" w:rsidRDefault="00125FF5" w:rsidP="00E40C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выдающиеся способности; </w:t>
      </w:r>
    </w:p>
    <w:p w:rsidR="00125FF5" w:rsidRPr="002B3916" w:rsidRDefault="00125FF5" w:rsidP="00E40C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неудо</w:t>
      </w:r>
      <w:r>
        <w:rPr>
          <w:rFonts w:ascii="Times New Roman" w:hAnsi="Times New Roman" w:cs="Times New Roman"/>
          <w:sz w:val="28"/>
          <w:szCs w:val="28"/>
        </w:rPr>
        <w:t xml:space="preserve">влетворительные образовательные </w:t>
      </w:r>
      <w:r w:rsidRPr="002B3916">
        <w:rPr>
          <w:rFonts w:ascii="Times New Roman" w:hAnsi="Times New Roman" w:cs="Times New Roman"/>
          <w:sz w:val="28"/>
          <w:szCs w:val="28"/>
        </w:rPr>
        <w:t xml:space="preserve">результаты; </w:t>
      </w:r>
    </w:p>
    <w:p w:rsidR="00125FF5" w:rsidRPr="00587F91" w:rsidRDefault="00125FF5" w:rsidP="00E40C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здоровья; </w:t>
      </w:r>
    </w:p>
    <w:p w:rsidR="00125FF5" w:rsidRPr="00587F91" w:rsidRDefault="00125FF5" w:rsidP="00E40C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 </w:t>
      </w:r>
    </w:p>
    <w:p w:rsidR="00125FF5" w:rsidRPr="00587F91" w:rsidRDefault="00125FF5" w:rsidP="00E40C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проблемы с поведением; </w:t>
      </w:r>
    </w:p>
    <w:p w:rsidR="00125FF5" w:rsidRDefault="00125FF5" w:rsidP="00E40C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принимающих участие в жизни школы, отстраненных от </w:t>
      </w:r>
      <w:r w:rsidRPr="002B391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E40CAE">
        <w:rPr>
          <w:rFonts w:ascii="Times New Roman" w:hAnsi="Times New Roman" w:cs="Times New Roman"/>
          <w:sz w:val="28"/>
          <w:szCs w:val="28"/>
        </w:rPr>
        <w:t>.</w:t>
      </w:r>
    </w:p>
    <w:p w:rsidR="00E40CAE" w:rsidRPr="002B3916" w:rsidRDefault="00E40CAE" w:rsidP="00E40C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Формирование базы наставников из числа: </w:t>
      </w:r>
    </w:p>
    <w:p w:rsidR="00125FF5" w:rsidRPr="002B3916" w:rsidRDefault="00125FF5" w:rsidP="00E40C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, мотивированных помочь сверстникам в </w:t>
      </w:r>
      <w:r w:rsidRPr="002B3916">
        <w:rPr>
          <w:rFonts w:ascii="Times New Roman" w:hAnsi="Times New Roman" w:cs="Times New Roman"/>
          <w:sz w:val="28"/>
          <w:szCs w:val="28"/>
        </w:rPr>
        <w:t>образовательных, спортив</w:t>
      </w:r>
      <w:r>
        <w:rPr>
          <w:rFonts w:ascii="Times New Roman" w:hAnsi="Times New Roman" w:cs="Times New Roman"/>
          <w:sz w:val="28"/>
          <w:szCs w:val="28"/>
        </w:rPr>
        <w:t xml:space="preserve">ных, творческих и адаптационных </w:t>
      </w:r>
      <w:r w:rsidRPr="002B3916">
        <w:rPr>
          <w:rFonts w:ascii="Times New Roman" w:hAnsi="Times New Roman" w:cs="Times New Roman"/>
          <w:sz w:val="28"/>
          <w:szCs w:val="28"/>
        </w:rPr>
        <w:t xml:space="preserve">вопросах;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учащихся и их родителей (законных представителей).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Pr="002B3916" w:rsidRDefault="00125FF5" w:rsidP="00E40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t>9. Мониторинг и оценка результатов реализации программы</w:t>
      </w:r>
      <w:r w:rsidR="00E40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916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125FF5" w:rsidRPr="002B3916" w:rsidRDefault="00125FF5" w:rsidP="00E40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сбора, обработки, хранения и использования информации о программе наставничества и/или отдельных ее элементах.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</w:t>
      </w:r>
      <w:r>
        <w:rPr>
          <w:rFonts w:ascii="Times New Roman" w:hAnsi="Times New Roman" w:cs="Times New Roman"/>
          <w:sz w:val="28"/>
          <w:szCs w:val="28"/>
        </w:rPr>
        <w:t xml:space="preserve">ставляемых и удовлетворенности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наставника своей деятельностью.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программы наставничества состоит из двух основных этапов: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1) оценка качества процесса реализации программы наставничества;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2) оценка мотивационно-личностного,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компетентнос</w:t>
      </w:r>
      <w:r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профессионального роста </w:t>
      </w:r>
      <w:r w:rsidRPr="00587F91">
        <w:rPr>
          <w:rFonts w:ascii="Times New Roman" w:hAnsi="Times New Roman" w:cs="Times New Roman"/>
          <w:sz w:val="28"/>
          <w:szCs w:val="28"/>
        </w:rPr>
        <w:t xml:space="preserve">участников, динамика образовательных результатов.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3916">
        <w:rPr>
          <w:rFonts w:ascii="Times New Roman" w:hAnsi="Times New Roman" w:cs="Times New Roman"/>
          <w:sz w:val="28"/>
          <w:szCs w:val="28"/>
          <w:u w:val="single"/>
        </w:rPr>
        <w:t>Этап 1.</w:t>
      </w: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и оценка качества процесса реализации программы наставничества.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0E6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7F91">
        <w:rPr>
          <w:rFonts w:ascii="Times New Roman" w:hAnsi="Times New Roman" w:cs="Times New Roman"/>
          <w:sz w:val="28"/>
          <w:szCs w:val="28"/>
        </w:rPr>
        <w:t>ли групп «наставник – наставляемый». Мониторинг пом</w:t>
      </w:r>
      <w:r>
        <w:rPr>
          <w:rFonts w:ascii="Times New Roman" w:hAnsi="Times New Roman" w:cs="Times New Roman"/>
          <w:sz w:val="28"/>
          <w:szCs w:val="28"/>
        </w:rPr>
        <w:t xml:space="preserve">огает как выявить соответствие </w:t>
      </w:r>
      <w:r w:rsidRPr="00587F91">
        <w:rPr>
          <w:rFonts w:ascii="Times New Roman" w:hAnsi="Times New Roman" w:cs="Times New Roman"/>
          <w:sz w:val="28"/>
          <w:szCs w:val="28"/>
        </w:rPr>
        <w:t>условий организации программы наставничества требова</w:t>
      </w:r>
      <w:r>
        <w:rPr>
          <w:rFonts w:ascii="Times New Roman" w:hAnsi="Times New Roman" w:cs="Times New Roman"/>
          <w:sz w:val="28"/>
          <w:szCs w:val="28"/>
        </w:rPr>
        <w:t xml:space="preserve">ниям и принципам модели, так и </w:t>
      </w:r>
      <w:r w:rsidRPr="00587F91">
        <w:rPr>
          <w:rFonts w:ascii="Times New Roman" w:hAnsi="Times New Roman" w:cs="Times New Roman"/>
          <w:sz w:val="28"/>
          <w:szCs w:val="28"/>
        </w:rPr>
        <w:t>отследить важные показатели качественного изменения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организации, </w:t>
      </w:r>
      <w:r w:rsidRPr="00587F91">
        <w:rPr>
          <w:rFonts w:ascii="Times New Roman" w:hAnsi="Times New Roman" w:cs="Times New Roman"/>
          <w:sz w:val="28"/>
          <w:szCs w:val="28"/>
        </w:rPr>
        <w:t>реализующей программу наставничества, ди</w:t>
      </w:r>
      <w:r>
        <w:rPr>
          <w:rFonts w:ascii="Times New Roman" w:hAnsi="Times New Roman" w:cs="Times New Roman"/>
          <w:sz w:val="28"/>
          <w:szCs w:val="28"/>
        </w:rPr>
        <w:t xml:space="preserve">намику показателей социального </w:t>
      </w:r>
      <w:r w:rsidRPr="00587F91">
        <w:rPr>
          <w:rFonts w:ascii="Times New Roman" w:hAnsi="Times New Roman" w:cs="Times New Roman"/>
          <w:sz w:val="28"/>
          <w:szCs w:val="28"/>
        </w:rPr>
        <w:t>благополучия внутри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профессиональное развитие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в практической и научной сферах.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7F91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направлен на две ключевые цели: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1) оценка качества реализуемой программы наставничества;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2) оценка эффективности и полезности программы как инструмента повышения</w:t>
      </w:r>
      <w:r w:rsidR="000E6977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социального и профессионального благополучия внутри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сотрудничающих с ней организаций или индивидов.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задач, решаемых с помощью мониторинга, можно выделить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FF5" w:rsidRPr="00587F91" w:rsidRDefault="00125FF5" w:rsidP="00E40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и анализ обратной связи от участников и кураторов (мет</w:t>
      </w:r>
      <w:r>
        <w:rPr>
          <w:rFonts w:ascii="Times New Roman" w:hAnsi="Times New Roman" w:cs="Times New Roman"/>
          <w:sz w:val="28"/>
          <w:szCs w:val="28"/>
        </w:rPr>
        <w:t xml:space="preserve">од анкетирования); обоснование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требований к процессу реализации программы наставничества, к личности наставника; </w:t>
      </w:r>
    </w:p>
    <w:p w:rsidR="00125FF5" w:rsidRDefault="00125FF5" w:rsidP="00E40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хода программы наставничества; </w:t>
      </w:r>
    </w:p>
    <w:p w:rsidR="00125FF5" w:rsidRDefault="00125FF5" w:rsidP="00E40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 взаимодействия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наставника и наставляемого (группы наставляемых); </w:t>
      </w:r>
    </w:p>
    <w:p w:rsidR="00125FF5" w:rsidRDefault="00125FF5" w:rsidP="00E40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эффективной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программы наставничества; </w:t>
      </w:r>
    </w:p>
    <w:p w:rsidR="00125FF5" w:rsidRDefault="00125FF5" w:rsidP="00E40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оциального и профессионального </w:t>
      </w:r>
      <w:r w:rsidRPr="00587F91">
        <w:rPr>
          <w:rFonts w:ascii="Times New Roman" w:hAnsi="Times New Roman" w:cs="Times New Roman"/>
          <w:sz w:val="28"/>
          <w:szCs w:val="28"/>
        </w:rPr>
        <w:t xml:space="preserve">благополучия; </w:t>
      </w:r>
    </w:p>
    <w:p w:rsidR="00125FF5" w:rsidRPr="00587F91" w:rsidRDefault="00125FF5" w:rsidP="00E40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динамики качествен</w:t>
      </w:r>
      <w:r>
        <w:rPr>
          <w:rFonts w:ascii="Times New Roman" w:hAnsi="Times New Roman" w:cs="Times New Roman"/>
          <w:sz w:val="28"/>
          <w:szCs w:val="28"/>
        </w:rPr>
        <w:t xml:space="preserve">ных и количественных изменений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отслеживаемых показателей.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По результатам опроса в рамках первого этапа мониторинга будет предоставлен </w:t>
      </w: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SWOT-анализ (таблица) реализуемой программы наставничества. </w:t>
      </w:r>
    </w:p>
    <w:p w:rsidR="000E6977" w:rsidRDefault="000E6977" w:rsidP="00E40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5FF5" w:rsidRPr="002B3916" w:rsidRDefault="00125FF5" w:rsidP="00E40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916">
        <w:rPr>
          <w:rFonts w:ascii="Times New Roman" w:hAnsi="Times New Roman" w:cs="Times New Roman"/>
          <w:b/>
          <w:i/>
          <w:sz w:val="28"/>
          <w:szCs w:val="28"/>
        </w:rPr>
        <w:t>Таблица. Факторы SWOT</w:t>
      </w:r>
    </w:p>
    <w:p w:rsidR="00125FF5" w:rsidRPr="002B3916" w:rsidRDefault="00125FF5" w:rsidP="00E40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0"/>
        <w:gridCol w:w="3312"/>
        <w:gridCol w:w="3300"/>
      </w:tblGrid>
      <w:tr w:rsidR="00125FF5" w:rsidTr="00125FF5">
        <w:tc>
          <w:tcPr>
            <w:tcW w:w="3398" w:type="dxa"/>
          </w:tcPr>
          <w:p w:rsidR="00125FF5" w:rsidRPr="002B3916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 SWOT </w:t>
            </w:r>
          </w:p>
        </w:tc>
        <w:tc>
          <w:tcPr>
            <w:tcW w:w="3399" w:type="dxa"/>
          </w:tcPr>
          <w:p w:rsidR="00125FF5" w:rsidRPr="00587F91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</w:t>
            </w:r>
          </w:p>
          <w:p w:rsidR="00125FF5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125FF5" w:rsidRPr="00587F91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Негативные </w:t>
            </w:r>
          </w:p>
          <w:p w:rsidR="00125FF5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FF5" w:rsidTr="00125FF5">
        <w:tc>
          <w:tcPr>
            <w:tcW w:w="3398" w:type="dxa"/>
          </w:tcPr>
          <w:p w:rsidR="00125FF5" w:rsidRPr="00587F91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  <w:p w:rsidR="00125FF5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125FF5" w:rsidRPr="00587F91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  <w:p w:rsidR="00125FF5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125FF5" w:rsidRPr="00587F91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  <w:p w:rsidR="00125FF5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FF5" w:rsidTr="00125FF5">
        <w:tc>
          <w:tcPr>
            <w:tcW w:w="3398" w:type="dxa"/>
          </w:tcPr>
          <w:p w:rsidR="00125FF5" w:rsidRPr="00587F91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Внешние </w:t>
            </w:r>
          </w:p>
        </w:tc>
        <w:tc>
          <w:tcPr>
            <w:tcW w:w="3399" w:type="dxa"/>
          </w:tcPr>
          <w:p w:rsidR="00125FF5" w:rsidRPr="000E6977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3399" w:type="dxa"/>
          </w:tcPr>
          <w:p w:rsidR="00125FF5" w:rsidRPr="002B3916" w:rsidRDefault="00125FF5" w:rsidP="00E40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</w:p>
        </w:tc>
      </w:tr>
    </w:tbl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 Сбор данных для построения SWOT-анализа осуществляется посредством анкеты (анкета представлена в Приложении 2</w:t>
      </w:r>
      <w:r w:rsidR="000E6977">
        <w:rPr>
          <w:rFonts w:ascii="Times New Roman" w:hAnsi="Times New Roman" w:cs="Times New Roman"/>
          <w:sz w:val="28"/>
          <w:szCs w:val="28"/>
        </w:rPr>
        <w:t>.</w:t>
      </w:r>
      <w:r w:rsidRPr="00587F91">
        <w:rPr>
          <w:rFonts w:ascii="Times New Roman" w:hAnsi="Times New Roman" w:cs="Times New Roman"/>
          <w:sz w:val="28"/>
          <w:szCs w:val="28"/>
        </w:rPr>
        <w:t xml:space="preserve"> к Методичес</w:t>
      </w:r>
      <w:r>
        <w:rPr>
          <w:rFonts w:ascii="Times New Roman" w:hAnsi="Times New Roman" w:cs="Times New Roman"/>
          <w:sz w:val="28"/>
          <w:szCs w:val="28"/>
        </w:rPr>
        <w:t xml:space="preserve">ким рекомендациям по внедрению </w:t>
      </w:r>
      <w:r w:rsidRPr="00587F91">
        <w:rPr>
          <w:rFonts w:ascii="Times New Roman" w:hAnsi="Times New Roman" w:cs="Times New Roman"/>
          <w:sz w:val="28"/>
          <w:szCs w:val="28"/>
        </w:rPr>
        <w:t>методологии (целевой модели) наставничеств</w:t>
      </w:r>
      <w:r>
        <w:rPr>
          <w:rFonts w:ascii="Times New Roman" w:hAnsi="Times New Roman" w:cs="Times New Roman"/>
          <w:sz w:val="28"/>
          <w:szCs w:val="28"/>
        </w:rPr>
        <w:t xml:space="preserve">а обучающихся для организаций, </w:t>
      </w:r>
      <w:r w:rsidRPr="00587F9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общеобразовательным, </w:t>
      </w:r>
      <w:r w:rsidRPr="00587F91">
        <w:rPr>
          <w:rFonts w:ascii="Times New Roman" w:hAnsi="Times New Roman" w:cs="Times New Roman"/>
          <w:sz w:val="28"/>
          <w:szCs w:val="28"/>
        </w:rPr>
        <w:t>дополнительным общеобразовательным и програм</w:t>
      </w:r>
      <w:r>
        <w:rPr>
          <w:rFonts w:ascii="Times New Roman" w:hAnsi="Times New Roman" w:cs="Times New Roman"/>
          <w:sz w:val="28"/>
          <w:szCs w:val="28"/>
        </w:rPr>
        <w:t xml:space="preserve">мам среднего профессионального </w:t>
      </w:r>
      <w:r w:rsidRPr="00587F91">
        <w:rPr>
          <w:rFonts w:ascii="Times New Roman" w:hAnsi="Times New Roman" w:cs="Times New Roman"/>
          <w:sz w:val="28"/>
          <w:szCs w:val="28"/>
        </w:rPr>
        <w:t>образования, в том числе с применением лучш</w:t>
      </w:r>
      <w:r>
        <w:rPr>
          <w:rFonts w:ascii="Times New Roman" w:hAnsi="Times New Roman" w:cs="Times New Roman"/>
          <w:sz w:val="28"/>
          <w:szCs w:val="28"/>
        </w:rPr>
        <w:t xml:space="preserve">их практик обмена опытом между </w:t>
      </w:r>
      <w:r w:rsidRPr="00587F91">
        <w:rPr>
          <w:rFonts w:ascii="Times New Roman" w:hAnsi="Times New Roman" w:cs="Times New Roman"/>
          <w:sz w:val="28"/>
          <w:szCs w:val="28"/>
        </w:rPr>
        <w:t>обучающимися", раздел 2.3, пункт 2.3.1). Анкета содер</w:t>
      </w:r>
      <w:r>
        <w:rPr>
          <w:rFonts w:ascii="Times New Roman" w:hAnsi="Times New Roman" w:cs="Times New Roman"/>
          <w:sz w:val="28"/>
          <w:szCs w:val="28"/>
        </w:rPr>
        <w:t xml:space="preserve">жит открытые вопросы, закрытые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вопросы, вопросы с оценочным параметром.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SWOT-анализ рекомендуется проводить куратору программы.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(Приложение 2. Раздел 2.4).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2B3916" w:rsidRDefault="00125FF5" w:rsidP="00E40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916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Результатом успешного мониторинга будет аналитика реализуемой программы наставничества, которая позволит выделить ее сильные и слабые стороны, и</w:t>
      </w:r>
      <w:r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587F91">
        <w:rPr>
          <w:rFonts w:ascii="Times New Roman" w:hAnsi="Times New Roman" w:cs="Times New Roman"/>
          <w:sz w:val="28"/>
          <w:szCs w:val="28"/>
        </w:rPr>
        <w:t>качественных и количественных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оциального и профессионального </w:t>
      </w:r>
      <w:r w:rsidRPr="00587F91">
        <w:rPr>
          <w:rFonts w:ascii="Times New Roman" w:hAnsi="Times New Roman" w:cs="Times New Roman"/>
          <w:sz w:val="28"/>
          <w:szCs w:val="28"/>
        </w:rPr>
        <w:t>благополучия, расхождения между ожиданиями и реа</w:t>
      </w:r>
      <w:r>
        <w:rPr>
          <w:rFonts w:ascii="Times New Roman" w:hAnsi="Times New Roman" w:cs="Times New Roman"/>
          <w:sz w:val="28"/>
          <w:szCs w:val="28"/>
        </w:rPr>
        <w:t xml:space="preserve">льными результатами участников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программы наставничества.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оцениваемых параметров: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сильные и слабые стороны программы наставничества;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возможности программы наставничества и угрозы ее реализации;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процент посещения обучающимися творческих кружков, спортивных секций и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внеурочных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объединений;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● процент реализации образовательных и культурных проектов на ба</w:t>
      </w:r>
      <w:r>
        <w:rPr>
          <w:rFonts w:ascii="Times New Roman" w:hAnsi="Times New Roman" w:cs="Times New Roman"/>
          <w:sz w:val="28"/>
          <w:szCs w:val="28"/>
        </w:rPr>
        <w:t xml:space="preserve">зе образовательного </w:t>
      </w:r>
      <w:r w:rsidRPr="00587F91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процент обучающихся, прошедших профессиональные и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тесты;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● количество обучающихся, планирующих стать наставниками в будущем и/или</w:t>
      </w:r>
      <w:r w:rsidR="000E6977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присоединиться к сообществу благодарных выпускников;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916">
        <w:rPr>
          <w:rFonts w:ascii="Times New Roman" w:hAnsi="Times New Roman" w:cs="Times New Roman"/>
          <w:sz w:val="28"/>
          <w:szCs w:val="28"/>
          <w:u w:val="single"/>
        </w:rPr>
        <w:t xml:space="preserve"> Этап 2.</w:t>
      </w: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и оценка влияния программ на всех участников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Второй этап мониторинга позволяет оценить: </w:t>
      </w:r>
    </w:p>
    <w:p w:rsidR="000E6977" w:rsidRPr="00587F91" w:rsidRDefault="000E6977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977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• мотивационно-личностный и профессиональный рост участников программы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образовательный процесс; </w:t>
      </w:r>
    </w:p>
    <w:p w:rsidR="000E6977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качество изменений в освоении обучающимися образовательных программ;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Основываясь на результатах данного этапа, можно выдвинуть предположение о наличии положительной динамики влияния програ</w:t>
      </w:r>
      <w:r>
        <w:rPr>
          <w:rFonts w:ascii="Times New Roman" w:hAnsi="Times New Roman" w:cs="Times New Roman"/>
          <w:sz w:val="28"/>
          <w:szCs w:val="28"/>
        </w:rPr>
        <w:t xml:space="preserve">мм наставничества на повышение </w:t>
      </w:r>
      <w:r w:rsidRPr="00587F91">
        <w:rPr>
          <w:rFonts w:ascii="Times New Roman" w:hAnsi="Times New Roman" w:cs="Times New Roman"/>
          <w:sz w:val="28"/>
          <w:szCs w:val="28"/>
        </w:rPr>
        <w:t>активности и заинтересованности участников в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и профессиональной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деятельности, о снижении уровня тревожности в </w:t>
      </w:r>
      <w:r>
        <w:rPr>
          <w:rFonts w:ascii="Times New Roman" w:hAnsi="Times New Roman" w:cs="Times New Roman"/>
          <w:sz w:val="28"/>
          <w:szCs w:val="28"/>
        </w:rPr>
        <w:t xml:space="preserve">коллективе, а также о наиболее </w:t>
      </w:r>
      <w:r w:rsidRPr="00587F91">
        <w:rPr>
          <w:rFonts w:ascii="Times New Roman" w:hAnsi="Times New Roman" w:cs="Times New Roman"/>
          <w:sz w:val="28"/>
          <w:szCs w:val="28"/>
        </w:rPr>
        <w:t>рациональной и эффективной стратегии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пар «наставник –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наставляемый».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Процесс мониторинга влияния программ на всех уча</w:t>
      </w:r>
      <w:r>
        <w:rPr>
          <w:rFonts w:ascii="Times New Roman" w:hAnsi="Times New Roman" w:cs="Times New Roman"/>
          <w:sz w:val="28"/>
          <w:szCs w:val="28"/>
        </w:rPr>
        <w:t xml:space="preserve">стников включает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7F91">
        <w:rPr>
          <w:rFonts w:ascii="Times New Roman" w:hAnsi="Times New Roman" w:cs="Times New Roman"/>
          <w:sz w:val="28"/>
          <w:szCs w:val="28"/>
        </w:rPr>
        <w:t>первый из которых осуществляется до входа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наставничества, а второй – по </w:t>
      </w:r>
      <w:r w:rsidRPr="00587F91">
        <w:rPr>
          <w:rFonts w:ascii="Times New Roman" w:hAnsi="Times New Roman" w:cs="Times New Roman"/>
          <w:sz w:val="28"/>
          <w:szCs w:val="28"/>
        </w:rPr>
        <w:t>итогам прохождения программы (Приложение 2, разде</w:t>
      </w:r>
      <w:r>
        <w:rPr>
          <w:rFonts w:ascii="Times New Roman" w:hAnsi="Times New Roman" w:cs="Times New Roman"/>
          <w:sz w:val="28"/>
          <w:szCs w:val="28"/>
        </w:rPr>
        <w:t xml:space="preserve">лы 2.1 пункт 2.1.1 и 2.2 пункт </w:t>
      </w:r>
      <w:r w:rsidRPr="00587F91">
        <w:rPr>
          <w:rFonts w:ascii="Times New Roman" w:hAnsi="Times New Roman" w:cs="Times New Roman"/>
          <w:sz w:val="28"/>
          <w:szCs w:val="28"/>
        </w:rPr>
        <w:t xml:space="preserve">2.2.1).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Соответственно, все зависимые от воздействия прог</w:t>
      </w:r>
      <w:r>
        <w:rPr>
          <w:rFonts w:ascii="Times New Roman" w:hAnsi="Times New Roman" w:cs="Times New Roman"/>
          <w:sz w:val="28"/>
          <w:szCs w:val="28"/>
        </w:rPr>
        <w:t xml:space="preserve">раммы наставничества параметры </w:t>
      </w:r>
      <w:r w:rsidRPr="00587F91">
        <w:rPr>
          <w:rFonts w:ascii="Times New Roman" w:hAnsi="Times New Roman" w:cs="Times New Roman"/>
          <w:sz w:val="28"/>
          <w:szCs w:val="28"/>
        </w:rPr>
        <w:t xml:space="preserve">фиксируются дважды.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2B3916" w:rsidRDefault="00125FF5" w:rsidP="00E40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916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влияния программ наставничества на вс</w:t>
      </w:r>
      <w:r>
        <w:rPr>
          <w:rFonts w:ascii="Times New Roman" w:hAnsi="Times New Roman" w:cs="Times New Roman"/>
          <w:sz w:val="28"/>
          <w:szCs w:val="28"/>
        </w:rPr>
        <w:t xml:space="preserve">ех участников направлен на три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ключевые цели.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1. Глубокая оценка изучаемых личностных характеристик участников программы.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3. Анализ и необходимая корректировка сформированных стратегий образования пар «наставник – наставляемый».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задач, решаемых на данном этапе мониторинга, можно выделить: </w:t>
      </w:r>
    </w:p>
    <w:p w:rsidR="000E6977" w:rsidRPr="00587F91" w:rsidRDefault="000E6977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научное и практическое обоснование требований к процессу организации программы наставничества, к личности наставника;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экспериментальное подтверждение необходимости выдвижения описанных в целевой модели требований к личности наставника; </w:t>
      </w:r>
    </w:p>
    <w:p w:rsidR="00125FF5" w:rsidRPr="00587F91" w:rsidRDefault="000E6977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F5" w:rsidRPr="00587F91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="00125FF5" w:rsidRPr="00587F91">
        <w:rPr>
          <w:rFonts w:ascii="Times New Roman" w:hAnsi="Times New Roman" w:cs="Times New Roman"/>
          <w:sz w:val="28"/>
          <w:szCs w:val="28"/>
        </w:rPr>
        <w:t xml:space="preserve"> условий эффективной программы наставничества; </w:t>
      </w:r>
    </w:p>
    <w:p w:rsidR="000E6977" w:rsidRDefault="000E6977" w:rsidP="000E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 xml:space="preserve">• </w:t>
      </w:r>
      <w:r w:rsidR="00125FF5" w:rsidRPr="00587F91">
        <w:rPr>
          <w:rFonts w:ascii="Times New Roman" w:hAnsi="Times New Roman" w:cs="Times New Roman"/>
          <w:sz w:val="28"/>
          <w:szCs w:val="28"/>
        </w:rPr>
        <w:t xml:space="preserve"> анализ</w:t>
      </w:r>
      <w:proofErr w:type="gramEnd"/>
      <w:r w:rsidR="00125FF5" w:rsidRPr="00587F91">
        <w:rPr>
          <w:rFonts w:ascii="Times New Roman" w:hAnsi="Times New Roman" w:cs="Times New Roman"/>
          <w:sz w:val="28"/>
          <w:szCs w:val="28"/>
        </w:rPr>
        <w:t xml:space="preserve"> эффективности предложенных стратегий образования пар и внесение корректировок во все этапы реализации программы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результатами;</w:t>
      </w:r>
    </w:p>
    <w:p w:rsidR="00125FF5" w:rsidRPr="00587F91" w:rsidRDefault="000E6977" w:rsidP="000E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</w:t>
      </w:r>
      <w:r w:rsidR="00125FF5" w:rsidRPr="00587F91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</w:t>
      </w:r>
      <w:r w:rsidR="00125FF5">
        <w:rPr>
          <w:rFonts w:ascii="Times New Roman" w:hAnsi="Times New Roman" w:cs="Times New Roman"/>
          <w:sz w:val="28"/>
          <w:szCs w:val="28"/>
        </w:rPr>
        <w:t xml:space="preserve">«входе» и «выходе» реализуемой </w:t>
      </w:r>
      <w:r w:rsidR="00125FF5" w:rsidRPr="00587F91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 • сравнение изучаемых личностных характеристик (вовлеченность, активность,</w:t>
      </w:r>
      <w:r w:rsidR="000E6977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 xml:space="preserve">самооценка, тревожность и др.) участников программы наставничества на «входе» и «выходе» реализуемой программы.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5C00" w:rsidRDefault="00125FF5" w:rsidP="00E40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C00">
        <w:rPr>
          <w:rFonts w:ascii="Times New Roman" w:hAnsi="Times New Roman" w:cs="Times New Roman"/>
          <w:b/>
          <w:i/>
          <w:sz w:val="28"/>
          <w:szCs w:val="28"/>
        </w:rPr>
        <w:t xml:space="preserve"> Ожидаемые результаты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Результатом данного этапа мониторинга являются оценка и динамика: </w:t>
      </w:r>
    </w:p>
    <w:p w:rsidR="000E6977" w:rsidRPr="00587F91" w:rsidRDefault="000E6977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развития гибких навыков участников программы;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уровня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качества изменений в освоении обучающимися образовательных программ;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степени включенности обучающихся в образовательные процессы организации; </w:t>
      </w: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будут данные </w:t>
      </w:r>
      <w:r w:rsidRPr="00587F91">
        <w:rPr>
          <w:rFonts w:ascii="Times New Roman" w:hAnsi="Times New Roman" w:cs="Times New Roman"/>
          <w:sz w:val="28"/>
          <w:szCs w:val="28"/>
        </w:rPr>
        <w:t>анализа и внесенные на их основании коррект</w:t>
      </w:r>
      <w:r>
        <w:rPr>
          <w:rFonts w:ascii="Times New Roman" w:hAnsi="Times New Roman" w:cs="Times New Roman"/>
          <w:sz w:val="28"/>
          <w:szCs w:val="28"/>
        </w:rPr>
        <w:t xml:space="preserve">ировки в рекомендации наиболее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целесообразного объединения участников в пары «наставник – наставляемый».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Оценку степени включенности участников программы в ее этапы, уровень личной удовлетворенности программой и динамики развития раз</w:t>
      </w:r>
      <w:r>
        <w:rPr>
          <w:rFonts w:ascii="Times New Roman" w:hAnsi="Times New Roman" w:cs="Times New Roman"/>
          <w:sz w:val="28"/>
          <w:szCs w:val="28"/>
        </w:rPr>
        <w:t xml:space="preserve">личных навыков, а также оценку </w:t>
      </w:r>
      <w:r w:rsidRPr="00587F91">
        <w:rPr>
          <w:rFonts w:ascii="Times New Roman" w:hAnsi="Times New Roman" w:cs="Times New Roman"/>
          <w:sz w:val="28"/>
          <w:szCs w:val="28"/>
        </w:rPr>
        <w:t>качества изменений в освоении обучающимися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оответствующих образовательных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 можно провести с помощью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Приложении 2, 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разделы 2.5, 2.6.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оцениваемых параметров: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вовлеченность обучающихся в образовательный процесс;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успеваемость обучающихся по основным предметам;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уровень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гибких навыков;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желание посещения школы (для обучающихся);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уровень личностной тревожности (для обучающихся);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понимание собственного будущего (для обучающихся);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эмоциональное состояние при посещении школы (для обучающихся);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желание высокой школьной успеваемости (для обучающихся);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процесса реализации программ наставн</w:t>
      </w:r>
      <w:r>
        <w:rPr>
          <w:rFonts w:ascii="Times New Roman" w:hAnsi="Times New Roman" w:cs="Times New Roman"/>
          <w:sz w:val="28"/>
          <w:szCs w:val="28"/>
        </w:rPr>
        <w:t xml:space="preserve">ичества понимается как система </w:t>
      </w:r>
      <w:r w:rsidRPr="00587F91">
        <w:rPr>
          <w:rFonts w:ascii="Times New Roman" w:hAnsi="Times New Roman" w:cs="Times New Roman"/>
          <w:sz w:val="28"/>
          <w:szCs w:val="28"/>
        </w:rPr>
        <w:t>сбора, обработки, хранения и использования информа</w:t>
      </w:r>
      <w:r>
        <w:rPr>
          <w:rFonts w:ascii="Times New Roman" w:hAnsi="Times New Roman" w:cs="Times New Roman"/>
          <w:sz w:val="28"/>
          <w:szCs w:val="28"/>
        </w:rPr>
        <w:t xml:space="preserve">ции о программе наставничества </w:t>
      </w:r>
      <w:r w:rsidRPr="00587F91">
        <w:rPr>
          <w:rFonts w:ascii="Times New Roman" w:hAnsi="Times New Roman" w:cs="Times New Roman"/>
          <w:sz w:val="28"/>
          <w:szCs w:val="28"/>
        </w:rPr>
        <w:t xml:space="preserve">и/или отдельных ее элементах.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Организация систематического мониторинга программ наставничества дает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четко представлять, как происходит процесс наставничества, какие</w:t>
      </w:r>
      <w:r w:rsidR="00B05404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происходят изменения во взаимодействиях наставника с наставляемым (группой наставляемых), а также какова динамика развития на</w:t>
      </w:r>
      <w:r>
        <w:rPr>
          <w:rFonts w:ascii="Times New Roman" w:hAnsi="Times New Roman" w:cs="Times New Roman"/>
          <w:sz w:val="28"/>
          <w:szCs w:val="28"/>
        </w:rPr>
        <w:t xml:space="preserve">ставляемых и удовлетворенности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наставника своей деятельностью. </w:t>
      </w:r>
    </w:p>
    <w:p w:rsidR="00125FF5" w:rsidRPr="00585C00" w:rsidRDefault="00125FF5" w:rsidP="00E40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C00">
        <w:rPr>
          <w:rFonts w:ascii="Times New Roman" w:hAnsi="Times New Roman" w:cs="Times New Roman"/>
          <w:b/>
          <w:sz w:val="28"/>
          <w:szCs w:val="28"/>
        </w:rPr>
        <w:lastRenderedPageBreak/>
        <w:t>10. Механизмы поощрения наставников</w:t>
      </w:r>
    </w:p>
    <w:p w:rsidR="00125FF5" w:rsidRPr="00585C00" w:rsidRDefault="00125FF5" w:rsidP="00E40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F5" w:rsidRPr="00587F91" w:rsidRDefault="00125FF5" w:rsidP="00B05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наставничество воспринимается </w:t>
      </w:r>
      <w:r w:rsidRPr="00587F91">
        <w:rPr>
          <w:rFonts w:ascii="Times New Roman" w:hAnsi="Times New Roman" w:cs="Times New Roman"/>
          <w:sz w:val="28"/>
          <w:szCs w:val="28"/>
        </w:rPr>
        <w:t>как почетная миссия, где формируется ощущ</w:t>
      </w:r>
      <w:r>
        <w:rPr>
          <w:rFonts w:ascii="Times New Roman" w:hAnsi="Times New Roman" w:cs="Times New Roman"/>
          <w:sz w:val="28"/>
          <w:szCs w:val="28"/>
        </w:rPr>
        <w:t xml:space="preserve">ение причастности к большому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важному делу, в котором наставнику отводится ведущая роль.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125FF5" w:rsidRPr="00587F91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7F91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</w:t>
      </w:r>
    </w:p>
    <w:p w:rsidR="00125FF5" w:rsidRPr="00587F91" w:rsidRDefault="00125FF5" w:rsidP="00B054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школьном уровне. </w:t>
      </w:r>
    </w:p>
    <w:p w:rsidR="00125FF5" w:rsidRPr="00585C00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</w:t>
      </w:r>
      <w:r w:rsidRPr="00585C00">
        <w:rPr>
          <w:rFonts w:ascii="Times New Roman" w:hAnsi="Times New Roman" w:cs="Times New Roman"/>
          <w:sz w:val="28"/>
          <w:szCs w:val="28"/>
        </w:rPr>
        <w:t xml:space="preserve">мероприятия на муниципальном, региональном и федеральном уровнях. </w:t>
      </w:r>
    </w:p>
    <w:p w:rsidR="00125FF5" w:rsidRPr="00585C00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</w:t>
      </w:r>
      <w:r w:rsidRPr="00585C00">
        <w:rPr>
          <w:rFonts w:ascii="Times New Roman" w:hAnsi="Times New Roman" w:cs="Times New Roman"/>
          <w:sz w:val="28"/>
          <w:szCs w:val="28"/>
        </w:rPr>
        <w:t xml:space="preserve">года", «Лучшая пара»; </w:t>
      </w:r>
    </w:p>
    <w:p w:rsidR="00125FF5" w:rsidRPr="00587F91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125FF5" w:rsidRPr="00587F91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125FF5" w:rsidRPr="00587F91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редоставлять наставникам возможности принимать участие в </w:t>
      </w:r>
    </w:p>
    <w:p w:rsidR="00125FF5" w:rsidRPr="00587F91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91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предложений, касающихся развития школы. </w:t>
      </w:r>
    </w:p>
    <w:p w:rsidR="00125FF5" w:rsidRPr="00B05404" w:rsidRDefault="00125FF5" w:rsidP="00E40C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Предоставлять сертификат в портфолио работ и достижений обучающегося</w:t>
      </w:r>
      <w:r w:rsidR="00B05404">
        <w:rPr>
          <w:rFonts w:ascii="Times New Roman" w:hAnsi="Times New Roman" w:cs="Times New Roman"/>
          <w:sz w:val="28"/>
          <w:szCs w:val="28"/>
        </w:rPr>
        <w:t>.</w:t>
      </w: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Default="00125FF5" w:rsidP="00E4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F5" w:rsidRPr="00585C00" w:rsidRDefault="00125FF5" w:rsidP="00E40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C00">
        <w:rPr>
          <w:rFonts w:ascii="Times New Roman" w:hAnsi="Times New Roman" w:cs="Times New Roman"/>
          <w:b/>
          <w:sz w:val="28"/>
          <w:szCs w:val="28"/>
        </w:rPr>
        <w:t>11. План медиа-сопровождения программы наставничества</w:t>
      </w:r>
    </w:p>
    <w:p w:rsidR="00125FF5" w:rsidRDefault="00125FF5" w:rsidP="00E40CAE">
      <w:pPr>
        <w:pStyle w:val="Default"/>
        <w:jc w:val="both"/>
      </w:pPr>
    </w:p>
    <w:p w:rsidR="00125FF5" w:rsidRDefault="00125FF5" w:rsidP="00E40CAE">
      <w:pPr>
        <w:pStyle w:val="Default"/>
        <w:jc w:val="both"/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1701"/>
        <w:gridCol w:w="1559"/>
        <w:gridCol w:w="2486"/>
        <w:gridCol w:w="2050"/>
      </w:tblGrid>
      <w:tr w:rsidR="00125FF5" w:rsidRPr="00B05404" w:rsidTr="00B05404">
        <w:trPr>
          <w:trHeight w:val="247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Смысловая нагрузка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Форма представления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125FF5" w:rsidRPr="00B05404" w:rsidTr="00B05404">
        <w:trPr>
          <w:trHeight w:val="661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Подготовка условий для запуска программы наставничеств а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Создание благоприятных условий для запуска программы наставничества, его задачи: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Статья в газете, информация на официальном сайте образовательной организации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За месяц до запуска программы наставничества </w:t>
            </w:r>
          </w:p>
        </w:tc>
      </w:tr>
      <w:tr w:rsidR="00125FF5" w:rsidRPr="00B05404" w:rsidTr="00B05404">
        <w:trPr>
          <w:trHeight w:val="385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Формирование базы наставников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Взаимодействовать с целевыми аудиториями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Информация в сети интернет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05404">
              <w:rPr>
                <w:sz w:val="28"/>
                <w:szCs w:val="28"/>
              </w:rPr>
              <w:t>август</w:t>
            </w:r>
            <w:proofErr w:type="gramEnd"/>
            <w:r w:rsidRPr="00B05404">
              <w:rPr>
                <w:sz w:val="28"/>
                <w:szCs w:val="28"/>
              </w:rPr>
              <w:t xml:space="preserve"> </w:t>
            </w:r>
          </w:p>
        </w:tc>
      </w:tr>
      <w:tr w:rsidR="00125FF5" w:rsidRPr="00B05404" w:rsidTr="00B05404">
        <w:trPr>
          <w:trHeight w:val="523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родителей, педагогов, обучающихся о возможностях и целях программы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Информация на официальном сайте образовательной организации,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Август-сентябрь </w:t>
            </w:r>
          </w:p>
        </w:tc>
      </w:tr>
      <w:tr w:rsidR="00125FF5" w:rsidRPr="00B05404" w:rsidTr="00B05404">
        <w:trPr>
          <w:trHeight w:val="385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Отбор и обучение наставников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потенциальных наставников о программе обучения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05404">
              <w:rPr>
                <w:sz w:val="28"/>
                <w:szCs w:val="28"/>
              </w:rPr>
              <w:t>сентябрь</w:t>
            </w:r>
            <w:proofErr w:type="gramEnd"/>
            <w:r w:rsidRPr="00B05404">
              <w:rPr>
                <w:sz w:val="28"/>
                <w:szCs w:val="28"/>
              </w:rPr>
              <w:t xml:space="preserve"> </w:t>
            </w:r>
          </w:p>
        </w:tc>
      </w:tr>
      <w:tr w:rsidR="00125FF5" w:rsidRPr="00B05404" w:rsidTr="00B05404">
        <w:trPr>
          <w:trHeight w:val="385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Формирование наставнических пар или групп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о встречи для формирования пар или групп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05404">
              <w:rPr>
                <w:sz w:val="28"/>
                <w:szCs w:val="28"/>
              </w:rPr>
              <w:t>октябрь</w:t>
            </w:r>
            <w:proofErr w:type="gramEnd"/>
            <w:r w:rsidRPr="00B05404">
              <w:rPr>
                <w:sz w:val="28"/>
                <w:szCs w:val="28"/>
              </w:rPr>
              <w:t xml:space="preserve"> </w:t>
            </w:r>
          </w:p>
        </w:tc>
      </w:tr>
      <w:tr w:rsidR="00125FF5" w:rsidRPr="00B05404" w:rsidTr="00B05404">
        <w:trPr>
          <w:trHeight w:val="523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Организация работы наставнических пар или групп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о форматах взаимодействия для каждой пары или группы.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05404">
              <w:rPr>
                <w:sz w:val="28"/>
                <w:szCs w:val="28"/>
              </w:rPr>
              <w:t>информировать</w:t>
            </w:r>
            <w:proofErr w:type="gramEnd"/>
            <w:r w:rsidRPr="00B05404">
              <w:rPr>
                <w:sz w:val="28"/>
                <w:szCs w:val="28"/>
              </w:rPr>
              <w:t xml:space="preserve"> аудитории через целевые медиа, сети интернет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Октябрь-ноябрь </w:t>
            </w:r>
          </w:p>
        </w:tc>
      </w:tr>
      <w:tr w:rsidR="00125FF5" w:rsidRPr="00B05404" w:rsidTr="00B05404">
        <w:trPr>
          <w:trHeight w:val="799"/>
        </w:trPr>
        <w:tc>
          <w:tcPr>
            <w:tcW w:w="53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1554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Организовать праздничное событие для представления результатов наставничества, </w:t>
            </w:r>
          </w:p>
        </w:tc>
        <w:tc>
          <w:tcPr>
            <w:tcW w:w="1701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Популяризировать лучшие практики и примеры наставничества через медиа, участников </w:t>
            </w:r>
          </w:p>
        </w:tc>
        <w:tc>
          <w:tcPr>
            <w:tcW w:w="1559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Информировать аудитории через целевые медиа, сети интернет, сайт образовательной организации </w:t>
            </w:r>
          </w:p>
        </w:tc>
        <w:tc>
          <w:tcPr>
            <w:tcW w:w="2486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r w:rsidRPr="00B05404">
              <w:rPr>
                <w:sz w:val="28"/>
                <w:szCs w:val="28"/>
              </w:rPr>
              <w:t xml:space="preserve">Информация на официальном сайте образовательной организации, статья в СМИ. </w:t>
            </w:r>
          </w:p>
        </w:tc>
        <w:tc>
          <w:tcPr>
            <w:tcW w:w="2050" w:type="dxa"/>
          </w:tcPr>
          <w:p w:rsidR="00125FF5" w:rsidRPr="00B05404" w:rsidRDefault="00125FF5" w:rsidP="00E40CA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05404">
              <w:rPr>
                <w:sz w:val="28"/>
                <w:szCs w:val="28"/>
              </w:rPr>
              <w:t>июнь</w:t>
            </w:r>
            <w:proofErr w:type="gramEnd"/>
            <w:r w:rsidRPr="00B05404">
              <w:rPr>
                <w:sz w:val="28"/>
                <w:szCs w:val="28"/>
              </w:rPr>
              <w:t xml:space="preserve"> </w:t>
            </w:r>
          </w:p>
        </w:tc>
      </w:tr>
    </w:tbl>
    <w:p w:rsidR="006407A2" w:rsidRDefault="006407A2" w:rsidP="00B05404">
      <w:pPr>
        <w:pStyle w:val="a3"/>
        <w:jc w:val="both"/>
      </w:pPr>
      <w:bookmarkStart w:id="0" w:name="_GoBack"/>
      <w:bookmarkEnd w:id="0"/>
    </w:p>
    <w:sectPr w:rsidR="006407A2" w:rsidSect="00DB7921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25" w:rsidRDefault="00F15D25" w:rsidP="00E40CAE">
      <w:pPr>
        <w:spacing w:after="0" w:line="240" w:lineRule="auto"/>
      </w:pPr>
      <w:r>
        <w:separator/>
      </w:r>
    </w:p>
  </w:endnote>
  <w:endnote w:type="continuationSeparator" w:id="0">
    <w:p w:rsidR="00F15D25" w:rsidRDefault="00F15D25" w:rsidP="00E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733618"/>
      <w:docPartObj>
        <w:docPartGallery w:val="Page Numbers (Bottom of Page)"/>
        <w:docPartUnique/>
      </w:docPartObj>
    </w:sdtPr>
    <w:sdtContent>
      <w:p w:rsidR="00E40CAE" w:rsidRDefault="00E40C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04">
          <w:rPr>
            <w:noProof/>
          </w:rPr>
          <w:t>24</w:t>
        </w:r>
        <w:r>
          <w:fldChar w:fldCharType="end"/>
        </w:r>
      </w:p>
    </w:sdtContent>
  </w:sdt>
  <w:p w:rsidR="00E40CAE" w:rsidRDefault="00E40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25" w:rsidRDefault="00F15D25" w:rsidP="00E40CAE">
      <w:pPr>
        <w:spacing w:after="0" w:line="240" w:lineRule="auto"/>
      </w:pPr>
      <w:r>
        <w:separator/>
      </w:r>
    </w:p>
  </w:footnote>
  <w:footnote w:type="continuationSeparator" w:id="0">
    <w:p w:rsidR="00F15D25" w:rsidRDefault="00F15D25" w:rsidP="00E4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B72"/>
    <w:multiLevelType w:val="hybridMultilevel"/>
    <w:tmpl w:val="F460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7C74"/>
    <w:multiLevelType w:val="hybridMultilevel"/>
    <w:tmpl w:val="90DE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160"/>
    <w:multiLevelType w:val="hybridMultilevel"/>
    <w:tmpl w:val="B39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4D42"/>
    <w:multiLevelType w:val="hybridMultilevel"/>
    <w:tmpl w:val="4E1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01B1"/>
    <w:multiLevelType w:val="hybridMultilevel"/>
    <w:tmpl w:val="15F6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43AA"/>
    <w:multiLevelType w:val="hybridMultilevel"/>
    <w:tmpl w:val="10CE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6D35"/>
    <w:multiLevelType w:val="hybridMultilevel"/>
    <w:tmpl w:val="949C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95272"/>
    <w:multiLevelType w:val="hybridMultilevel"/>
    <w:tmpl w:val="EF26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1B29"/>
    <w:multiLevelType w:val="hybridMultilevel"/>
    <w:tmpl w:val="434E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7099A"/>
    <w:multiLevelType w:val="hybridMultilevel"/>
    <w:tmpl w:val="3056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5"/>
    <w:rsid w:val="000E6977"/>
    <w:rsid w:val="00125FF5"/>
    <w:rsid w:val="004728B6"/>
    <w:rsid w:val="004D498C"/>
    <w:rsid w:val="006407A2"/>
    <w:rsid w:val="008B1DAE"/>
    <w:rsid w:val="00A11DEE"/>
    <w:rsid w:val="00B05404"/>
    <w:rsid w:val="00DB7921"/>
    <w:rsid w:val="00E40CAE"/>
    <w:rsid w:val="00E67358"/>
    <w:rsid w:val="00F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6FE3-5288-4C2D-9F1D-B5758656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F5"/>
  </w:style>
  <w:style w:type="paragraph" w:styleId="2">
    <w:name w:val="heading 2"/>
    <w:basedOn w:val="a"/>
    <w:next w:val="a"/>
    <w:link w:val="20"/>
    <w:qFormat/>
    <w:rsid w:val="00125F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pacing w:val="2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FF5"/>
    <w:pPr>
      <w:spacing w:after="0" w:line="240" w:lineRule="auto"/>
    </w:pPr>
  </w:style>
  <w:style w:type="table" w:styleId="a4">
    <w:name w:val="Table Grid"/>
    <w:basedOn w:val="a1"/>
    <w:uiPriority w:val="39"/>
    <w:rsid w:val="0012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25FF5"/>
    <w:rPr>
      <w:rFonts w:ascii="Arial" w:eastAsia="Times New Roman" w:hAnsi="Arial" w:cs="Arial"/>
      <w:b/>
      <w:bCs/>
      <w:spacing w:val="2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CAE"/>
  </w:style>
  <w:style w:type="paragraph" w:styleId="a7">
    <w:name w:val="footer"/>
    <w:basedOn w:val="a"/>
    <w:link w:val="a8"/>
    <w:uiPriority w:val="99"/>
    <w:unhideWhenUsed/>
    <w:rsid w:val="00E4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Краснянскова Ирина</dc:creator>
  <cp:keywords/>
  <dc:description/>
  <cp:lastModifiedBy>Краснянскова Ирина</cp:lastModifiedBy>
  <cp:revision>4</cp:revision>
  <dcterms:created xsi:type="dcterms:W3CDTF">2020-12-11T12:37:00Z</dcterms:created>
  <dcterms:modified xsi:type="dcterms:W3CDTF">2020-12-15T14:48:00Z</dcterms:modified>
</cp:coreProperties>
</file>