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39" w:rsidRPr="00B43C39" w:rsidRDefault="00B43C39" w:rsidP="00B43C3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C39">
        <w:rPr>
          <w:rFonts w:ascii="Times New Roman" w:eastAsia="Calibri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B43C39" w:rsidRPr="00B43C39" w:rsidRDefault="00B43C39" w:rsidP="00B43C3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C39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3B1E54" w:rsidRDefault="00DA4989" w:rsidP="003B1E54">
      <w:pPr>
        <w:tabs>
          <w:tab w:val="left" w:pos="405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B43C39" w:rsidRPr="00B43C39">
        <w:rPr>
          <w:rFonts w:ascii="Times New Roman" w:eastAsia="Calibri" w:hAnsi="Times New Roman" w:cs="Times New Roman"/>
          <w:sz w:val="28"/>
          <w:szCs w:val="28"/>
        </w:rPr>
        <w:t>.0</w:t>
      </w:r>
      <w:r w:rsidR="004A1C55">
        <w:rPr>
          <w:rFonts w:ascii="Times New Roman" w:eastAsia="Calibri" w:hAnsi="Times New Roman" w:cs="Times New Roman"/>
          <w:sz w:val="28"/>
          <w:szCs w:val="28"/>
        </w:rPr>
        <w:t>2</w:t>
      </w:r>
      <w:r w:rsidR="00B43C39" w:rsidRPr="00B43C39">
        <w:rPr>
          <w:rFonts w:ascii="Times New Roman" w:eastAsia="Calibri" w:hAnsi="Times New Roman" w:cs="Times New Roman"/>
          <w:sz w:val="28"/>
          <w:szCs w:val="28"/>
        </w:rPr>
        <w:t>.20</w:t>
      </w:r>
      <w:r w:rsidR="003B1E54">
        <w:rPr>
          <w:rFonts w:ascii="Times New Roman" w:eastAsia="Calibri" w:hAnsi="Times New Roman" w:cs="Times New Roman"/>
          <w:sz w:val="28"/>
          <w:szCs w:val="28"/>
        </w:rPr>
        <w:t>2</w:t>
      </w:r>
      <w:r w:rsidR="004A1C55">
        <w:rPr>
          <w:rFonts w:ascii="Times New Roman" w:eastAsia="Calibri" w:hAnsi="Times New Roman" w:cs="Times New Roman"/>
          <w:sz w:val="28"/>
          <w:szCs w:val="28"/>
        </w:rPr>
        <w:t>2</w:t>
      </w:r>
      <w:r w:rsidR="00B43C39" w:rsidRPr="00B43C39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                                       № </w:t>
      </w:r>
      <w:r w:rsidR="00244A57">
        <w:rPr>
          <w:rFonts w:ascii="Times New Roman" w:eastAsia="Calibri" w:hAnsi="Times New Roman" w:cs="Times New Roman"/>
          <w:sz w:val="28"/>
          <w:szCs w:val="28"/>
        </w:rPr>
        <w:t>33</w:t>
      </w:r>
    </w:p>
    <w:p w:rsidR="005C65E4" w:rsidRDefault="008D7C86" w:rsidP="008E094C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7C86">
        <w:rPr>
          <w:rFonts w:ascii="Times New Roman" w:hAnsi="Times New Roman" w:cs="Times New Roman"/>
          <w:sz w:val="28"/>
          <w:szCs w:val="28"/>
        </w:rPr>
        <w:t xml:space="preserve">О конференции </w:t>
      </w:r>
      <w:proofErr w:type="gramStart"/>
      <w:r w:rsidRPr="008D7C86">
        <w:rPr>
          <w:rFonts w:ascii="Times New Roman" w:hAnsi="Times New Roman" w:cs="Times New Roman"/>
          <w:sz w:val="28"/>
          <w:szCs w:val="28"/>
        </w:rPr>
        <w:t>проектных</w:t>
      </w:r>
      <w:proofErr w:type="gramEnd"/>
    </w:p>
    <w:p w:rsidR="008D7C86" w:rsidRDefault="008D7C86" w:rsidP="008E0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C86">
        <w:rPr>
          <w:rFonts w:ascii="Times New Roman" w:hAnsi="Times New Roman" w:cs="Times New Roman"/>
          <w:sz w:val="28"/>
          <w:szCs w:val="28"/>
        </w:rPr>
        <w:t xml:space="preserve">и исследовательских работ </w:t>
      </w:r>
    </w:p>
    <w:p w:rsidR="009806FD" w:rsidRDefault="008D7C86" w:rsidP="008E0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C86">
        <w:rPr>
          <w:rFonts w:ascii="Times New Roman" w:hAnsi="Times New Roman" w:cs="Times New Roman"/>
          <w:sz w:val="28"/>
          <w:szCs w:val="28"/>
        </w:rPr>
        <w:t>по русскому языку и литературе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C86" w:rsidRPr="008D7C86" w:rsidRDefault="008D7C86" w:rsidP="008D7C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6FD" w:rsidRDefault="009806FD" w:rsidP="00866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FD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РМК и </w:t>
      </w:r>
      <w:r w:rsidR="00FC64BD">
        <w:rPr>
          <w:rFonts w:ascii="Times New Roman" w:hAnsi="Times New Roman" w:cs="Times New Roman"/>
          <w:sz w:val="28"/>
          <w:szCs w:val="28"/>
        </w:rPr>
        <w:t>планом работы МО учителей русского языка и литературы,</w:t>
      </w:r>
      <w:r w:rsidR="00866F50">
        <w:rPr>
          <w:rFonts w:ascii="Times New Roman" w:hAnsi="Times New Roman" w:cs="Times New Roman"/>
          <w:sz w:val="28"/>
          <w:szCs w:val="28"/>
        </w:rPr>
        <w:t xml:space="preserve"> </w:t>
      </w:r>
      <w:r w:rsidRPr="009806FD">
        <w:rPr>
          <w:rFonts w:ascii="Times New Roman" w:hAnsi="Times New Roman" w:cs="Times New Roman"/>
          <w:sz w:val="28"/>
          <w:szCs w:val="28"/>
        </w:rPr>
        <w:t>с целью привлечения школьников</w:t>
      </w:r>
      <w:r w:rsidR="00866F50">
        <w:rPr>
          <w:rFonts w:ascii="Times New Roman" w:hAnsi="Times New Roman" w:cs="Times New Roman"/>
          <w:sz w:val="28"/>
          <w:szCs w:val="28"/>
        </w:rPr>
        <w:t xml:space="preserve"> </w:t>
      </w:r>
      <w:r w:rsidR="00B43C39" w:rsidRPr="00B43C39">
        <w:rPr>
          <w:rFonts w:ascii="Times New Roman" w:hAnsi="Times New Roman" w:cs="Times New Roman"/>
          <w:sz w:val="28"/>
          <w:szCs w:val="28"/>
        </w:rPr>
        <w:t xml:space="preserve">к активной </w:t>
      </w:r>
      <w:r w:rsidR="00866F50">
        <w:rPr>
          <w:rFonts w:ascii="Times New Roman" w:hAnsi="Times New Roman" w:cs="Times New Roman"/>
          <w:sz w:val="28"/>
          <w:szCs w:val="28"/>
        </w:rPr>
        <w:t xml:space="preserve">проектной и </w:t>
      </w:r>
      <w:r w:rsidR="00B43C39" w:rsidRPr="00B43C39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866F50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866F50" w:rsidRPr="00866F50">
        <w:rPr>
          <w:rFonts w:ascii="Times New Roman" w:hAnsi="Times New Roman" w:cs="Times New Roman"/>
          <w:sz w:val="28"/>
          <w:szCs w:val="28"/>
        </w:rPr>
        <w:t xml:space="preserve">расширяет область освоения учебного материала, вводит в содержание образования проблематику современной науки, приобщает </w:t>
      </w:r>
      <w:r w:rsidR="00866F50">
        <w:rPr>
          <w:rFonts w:ascii="Times New Roman" w:hAnsi="Times New Roman" w:cs="Times New Roman"/>
          <w:sz w:val="28"/>
          <w:szCs w:val="28"/>
        </w:rPr>
        <w:t>к раннему научному исследованию учащихся</w:t>
      </w:r>
    </w:p>
    <w:p w:rsidR="009806FD" w:rsidRDefault="009806FD" w:rsidP="009806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57CA6" w:rsidRDefault="009806FD" w:rsidP="007A1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1.Районному методическому кабинету </w:t>
      </w:r>
      <w:r w:rsidR="00824C5E">
        <w:rPr>
          <w:rFonts w:ascii="Times New Roman" w:hAnsi="Times New Roman" w:cs="Times New Roman"/>
          <w:sz w:val="28"/>
          <w:szCs w:val="28"/>
        </w:rPr>
        <w:t xml:space="preserve">организовать и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2093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айонную конференцию исследовательских работ</w:t>
      </w:r>
      <w:r w:rsidR="00D20935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 среди </w:t>
      </w:r>
      <w:r w:rsidR="00054249">
        <w:rPr>
          <w:rFonts w:ascii="Times New Roman" w:hAnsi="Times New Roman" w:cs="Times New Roman"/>
          <w:sz w:val="28"/>
          <w:szCs w:val="28"/>
        </w:rPr>
        <w:t xml:space="preserve"> учащихся 5-8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2B4F0A">
        <w:rPr>
          <w:rFonts w:ascii="Times New Roman" w:hAnsi="Times New Roman" w:cs="Times New Roman"/>
          <w:sz w:val="28"/>
          <w:szCs w:val="28"/>
        </w:rPr>
        <w:t xml:space="preserve"> «Эврика»</w:t>
      </w:r>
      <w:r w:rsidR="00D209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6FD" w:rsidRDefault="00035861" w:rsidP="007A1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06FD">
        <w:rPr>
          <w:rFonts w:ascii="Times New Roman" w:hAnsi="Times New Roman" w:cs="Times New Roman"/>
          <w:sz w:val="28"/>
          <w:szCs w:val="28"/>
        </w:rPr>
        <w:t>.Утвердить положение о конференции</w:t>
      </w:r>
      <w:r w:rsidR="00C01C70">
        <w:rPr>
          <w:rFonts w:ascii="Times New Roman" w:hAnsi="Times New Roman" w:cs="Times New Roman"/>
          <w:sz w:val="28"/>
          <w:szCs w:val="28"/>
        </w:rPr>
        <w:t xml:space="preserve"> </w:t>
      </w:r>
      <w:r w:rsidR="00777611" w:rsidRPr="00777611">
        <w:rPr>
          <w:rFonts w:ascii="Times New Roman" w:hAnsi="Times New Roman" w:cs="Times New Roman"/>
          <w:sz w:val="28"/>
          <w:szCs w:val="28"/>
        </w:rPr>
        <w:t>исследовательских и проектных работ</w:t>
      </w:r>
      <w:r w:rsidR="009806FD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935102" w:rsidRDefault="00935102" w:rsidP="00935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организационный комитет и состав жюри районной конференции</w:t>
      </w:r>
      <w:r w:rsidR="00C01C70">
        <w:rPr>
          <w:rFonts w:ascii="Times New Roman" w:hAnsi="Times New Roman" w:cs="Times New Roman"/>
          <w:sz w:val="28"/>
          <w:szCs w:val="28"/>
        </w:rPr>
        <w:t xml:space="preserve"> </w:t>
      </w:r>
      <w:r w:rsidRPr="00777611">
        <w:rPr>
          <w:rFonts w:ascii="Times New Roman" w:hAnsi="Times New Roman" w:cs="Times New Roman"/>
          <w:sz w:val="28"/>
          <w:szCs w:val="28"/>
        </w:rPr>
        <w:t>исследовательских и проектных работ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</w:p>
    <w:p w:rsidR="00516317" w:rsidRDefault="00935102" w:rsidP="007A1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317" w:rsidRPr="00516317">
        <w:rPr>
          <w:rFonts w:ascii="Times New Roman" w:hAnsi="Times New Roman" w:cs="Times New Roman"/>
          <w:sz w:val="28"/>
          <w:szCs w:val="28"/>
        </w:rPr>
        <w:t>. Руководителям ОУ провести  первый школьный этап конференции исследовательских работ по русскому языку и литературе среди  учащихся 5-</w:t>
      </w:r>
      <w:r>
        <w:rPr>
          <w:rFonts w:ascii="Times New Roman" w:hAnsi="Times New Roman" w:cs="Times New Roman"/>
          <w:sz w:val="28"/>
          <w:szCs w:val="28"/>
        </w:rPr>
        <w:t>8</w:t>
      </w:r>
      <w:r w:rsidR="00516317" w:rsidRPr="00516317">
        <w:rPr>
          <w:rFonts w:ascii="Times New Roman" w:hAnsi="Times New Roman" w:cs="Times New Roman"/>
          <w:sz w:val="28"/>
          <w:szCs w:val="28"/>
        </w:rPr>
        <w:t xml:space="preserve"> классов и предоставить проекты победителей в РМК</w:t>
      </w:r>
      <w:r w:rsidR="00157CA6">
        <w:rPr>
          <w:rFonts w:ascii="Times New Roman" w:hAnsi="Times New Roman" w:cs="Times New Roman"/>
          <w:sz w:val="28"/>
          <w:szCs w:val="28"/>
        </w:rPr>
        <w:t xml:space="preserve"> </w:t>
      </w:r>
      <w:r w:rsidR="00B77CDA">
        <w:rPr>
          <w:rFonts w:ascii="Times New Roman" w:hAnsi="Times New Roman" w:cs="Times New Roman"/>
          <w:sz w:val="28"/>
          <w:szCs w:val="28"/>
        </w:rPr>
        <w:t xml:space="preserve">до </w:t>
      </w:r>
      <w:r w:rsidR="003B1E54" w:rsidRPr="00BD66F4">
        <w:rPr>
          <w:rFonts w:ascii="Times New Roman" w:hAnsi="Times New Roman" w:cs="Times New Roman"/>
          <w:b/>
          <w:sz w:val="28"/>
          <w:szCs w:val="28"/>
        </w:rPr>
        <w:t>1</w:t>
      </w:r>
      <w:r w:rsidR="004A1C55">
        <w:rPr>
          <w:rFonts w:ascii="Times New Roman" w:hAnsi="Times New Roman" w:cs="Times New Roman"/>
          <w:b/>
          <w:sz w:val="28"/>
          <w:szCs w:val="28"/>
        </w:rPr>
        <w:t>7</w:t>
      </w:r>
      <w:r w:rsidR="00B77CDA" w:rsidRPr="00BD66F4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BD66F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A1C55">
        <w:rPr>
          <w:rFonts w:ascii="Times New Roman" w:hAnsi="Times New Roman" w:cs="Times New Roman"/>
          <w:b/>
          <w:sz w:val="28"/>
          <w:szCs w:val="28"/>
        </w:rPr>
        <w:t>2</w:t>
      </w:r>
      <w:r w:rsidRPr="00BD66F4">
        <w:rPr>
          <w:rFonts w:ascii="Times New Roman" w:hAnsi="Times New Roman" w:cs="Times New Roman"/>
          <w:b/>
          <w:sz w:val="28"/>
          <w:szCs w:val="28"/>
        </w:rPr>
        <w:t>г.</w:t>
      </w:r>
    </w:p>
    <w:p w:rsidR="00157CA6" w:rsidRPr="003B1E54" w:rsidRDefault="00157CA6" w:rsidP="00157C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57CA6">
        <w:rPr>
          <w:rFonts w:ascii="Times New Roman" w:hAnsi="Times New Roman" w:cs="Times New Roman"/>
          <w:sz w:val="28"/>
          <w:szCs w:val="28"/>
        </w:rPr>
        <w:t xml:space="preserve"> </w:t>
      </w:r>
      <w:r w:rsidR="0005164F">
        <w:rPr>
          <w:rFonts w:ascii="Times New Roman" w:hAnsi="Times New Roman" w:cs="Times New Roman"/>
          <w:sz w:val="28"/>
          <w:szCs w:val="28"/>
        </w:rPr>
        <w:t xml:space="preserve">Организационному комитету </w:t>
      </w:r>
      <w:r>
        <w:rPr>
          <w:rFonts w:ascii="Times New Roman" w:hAnsi="Times New Roman" w:cs="Times New Roman"/>
          <w:sz w:val="28"/>
          <w:szCs w:val="28"/>
        </w:rPr>
        <w:t>и конкурсному жюри  провести второ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отборочный и третий- защита проектов заочны</w:t>
      </w:r>
      <w:r w:rsidR="00BD6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этапы конкурса с </w:t>
      </w:r>
      <w:r w:rsidR="004A1C55">
        <w:rPr>
          <w:rFonts w:ascii="Times New Roman" w:hAnsi="Times New Roman" w:cs="Times New Roman"/>
          <w:b/>
          <w:sz w:val="28"/>
          <w:szCs w:val="28"/>
        </w:rPr>
        <w:t>17</w:t>
      </w:r>
      <w:r w:rsidRPr="003B1E54">
        <w:rPr>
          <w:rFonts w:ascii="Times New Roman" w:hAnsi="Times New Roman" w:cs="Times New Roman"/>
          <w:b/>
          <w:sz w:val="28"/>
          <w:szCs w:val="28"/>
        </w:rPr>
        <w:t>.03.202</w:t>
      </w:r>
      <w:r w:rsidR="004A1C55">
        <w:rPr>
          <w:rFonts w:ascii="Times New Roman" w:hAnsi="Times New Roman" w:cs="Times New Roman"/>
          <w:b/>
          <w:sz w:val="28"/>
          <w:szCs w:val="28"/>
        </w:rPr>
        <w:t>2</w:t>
      </w:r>
      <w:r w:rsidRPr="003B1E5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5164F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4A1C55">
        <w:rPr>
          <w:rFonts w:ascii="Times New Roman" w:hAnsi="Times New Roman" w:cs="Times New Roman"/>
          <w:b/>
          <w:sz w:val="28"/>
          <w:szCs w:val="28"/>
        </w:rPr>
        <w:t>8</w:t>
      </w:r>
      <w:r w:rsidR="0005164F">
        <w:rPr>
          <w:rFonts w:ascii="Times New Roman" w:hAnsi="Times New Roman" w:cs="Times New Roman"/>
          <w:b/>
          <w:sz w:val="28"/>
          <w:szCs w:val="28"/>
        </w:rPr>
        <w:t>.03.2021г.</w:t>
      </w:r>
      <w:r w:rsidRPr="003B1E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611" w:rsidRDefault="0005164F" w:rsidP="007A1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7611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4A1C55">
        <w:rPr>
          <w:rFonts w:ascii="Times New Roman" w:hAnsi="Times New Roman" w:cs="Times New Roman"/>
          <w:sz w:val="28"/>
          <w:szCs w:val="28"/>
        </w:rPr>
        <w:t>я</w:t>
      </w:r>
      <w:r w:rsidR="00777611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4A1C5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77611">
        <w:rPr>
          <w:rFonts w:ascii="Times New Roman" w:hAnsi="Times New Roman" w:cs="Times New Roman"/>
          <w:sz w:val="28"/>
          <w:szCs w:val="28"/>
        </w:rPr>
        <w:t>.</w:t>
      </w:r>
    </w:p>
    <w:p w:rsidR="00B60551" w:rsidRDefault="00B60551" w:rsidP="00A07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образования                    </w:t>
      </w:r>
      <w:r w:rsidR="00824C5E">
        <w:rPr>
          <w:rFonts w:ascii="Times New Roman" w:hAnsi="Times New Roman" w:cs="Times New Roman"/>
          <w:sz w:val="28"/>
          <w:szCs w:val="28"/>
        </w:rPr>
        <w:t>И.В.Антипов</w:t>
      </w:r>
    </w:p>
    <w:p w:rsidR="00A07305" w:rsidRDefault="00A07305" w:rsidP="00A07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</w:p>
    <w:p w:rsidR="00171942" w:rsidRDefault="00171942" w:rsidP="00824C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4C5E" w:rsidRPr="00824C5E" w:rsidRDefault="00171942" w:rsidP="00824C5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824C5E" w:rsidRPr="00824C5E">
        <w:rPr>
          <w:rFonts w:ascii="Times New Roman" w:hAnsi="Times New Roman" w:cs="Times New Roman"/>
          <w:sz w:val="20"/>
          <w:szCs w:val="20"/>
        </w:rPr>
        <w:t>аритонова Е.Ю.</w:t>
      </w:r>
      <w:r w:rsidR="004A1C55">
        <w:rPr>
          <w:rFonts w:ascii="Times New Roman" w:hAnsi="Times New Roman" w:cs="Times New Roman"/>
          <w:sz w:val="20"/>
          <w:szCs w:val="20"/>
        </w:rPr>
        <w:t>,</w:t>
      </w:r>
    </w:p>
    <w:p w:rsidR="00824C5E" w:rsidRPr="00824C5E" w:rsidRDefault="00824C5E" w:rsidP="00824C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4C5E">
        <w:rPr>
          <w:rFonts w:ascii="Times New Roman" w:hAnsi="Times New Roman" w:cs="Times New Roman"/>
          <w:sz w:val="20"/>
          <w:szCs w:val="20"/>
        </w:rPr>
        <w:t>2-12-05</w:t>
      </w:r>
    </w:p>
    <w:p w:rsidR="00824C5E" w:rsidRDefault="00824C5E" w:rsidP="009806FD">
      <w:pPr>
        <w:rPr>
          <w:rFonts w:ascii="Times New Roman" w:hAnsi="Times New Roman" w:cs="Times New Roman"/>
          <w:sz w:val="28"/>
          <w:szCs w:val="28"/>
        </w:rPr>
      </w:pPr>
    </w:p>
    <w:p w:rsidR="0077783F" w:rsidRDefault="0077783F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935102" w:rsidRDefault="00935102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отдела образования </w:t>
      </w:r>
    </w:p>
    <w:p w:rsidR="00935102" w:rsidRDefault="00935102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Цимлянского района</w:t>
      </w:r>
    </w:p>
    <w:p w:rsidR="00935102" w:rsidRPr="0077783F" w:rsidRDefault="00935102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BD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65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A1C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A1C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783F" w:rsidRPr="002B3E27" w:rsidRDefault="0077783F" w:rsidP="00777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районной конференции</w:t>
      </w:r>
    </w:p>
    <w:p w:rsidR="0077783F" w:rsidRPr="002B3E27" w:rsidRDefault="0077783F" w:rsidP="00777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 и проектных работ «Эврика»</w:t>
      </w:r>
    </w:p>
    <w:p w:rsidR="0077783F" w:rsidRPr="002B3E27" w:rsidRDefault="0043712C" w:rsidP="00777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FF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5 – </w:t>
      </w:r>
      <w:r w:rsidR="004D18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7783F"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</w:p>
    <w:p w:rsidR="0077783F" w:rsidRPr="002B3E27" w:rsidRDefault="0077783F" w:rsidP="00777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83F" w:rsidRPr="002B3E27" w:rsidRDefault="0077783F" w:rsidP="0077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B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.Общие положения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Исследовательская  и проектная работа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процесс учебно-познавательной деятельности учащихся под руководством педагогов, научных руководителей, консультантов, обладающих опытом исследовательской деятельности по решению проблем, имеющих научное, практическое или общекультурное значение. 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и исследовательская деятельность расширяет область освоения учебного материала, вводит в содержание образования проблематику современной науки, приобщает к раннему научному исследованию.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определяет порядок организации и проведения конференции исследовательски</w:t>
      </w:r>
      <w:r w:rsidR="00FF6C10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работ и проектов учащихся 5 -</w:t>
      </w:r>
      <w:r w:rsidR="004D18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«Эврика» (далее - Конференция), ее организационно-методическое обеспечение, порядок участия в Конференции, определение победителей и номинантов.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1.2.Организаторами Конференции являются </w:t>
      </w:r>
      <w:r w:rsidR="0043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кабинет </w:t>
      </w:r>
      <w:r w:rsidR="00437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Администрации Цимлянского района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руководитель РМО учителей русского языка и литературы Егорова О.В. 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Методический кабинет </w:t>
      </w:r>
      <w:r w:rsidR="00437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образования: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-оказывает организационное, методическое и информационное сопровождение Конференции;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единые требования к оформлению проектных и исследовательских работ, критерии их оценивания;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по составу экспертного жюри Конференции</w:t>
      </w:r>
    </w:p>
    <w:p w:rsidR="0077783F" w:rsidRPr="002B3E27" w:rsidRDefault="0077783F" w:rsidP="0077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B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.Цель и задачи Конференции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потенциала, индивидуальных способностей учащихся.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поддержка мотивированных, обладающих высоким творческим потенциалом детей;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исследовательских умений учащихся;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школьников к активной поисковой исследовательской деятельности;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образовательного процесса; развитие интереса школьников к фундаментальным наукам, содействие их профессиональному самоопределению.</w:t>
      </w:r>
    </w:p>
    <w:p w:rsidR="0077783F" w:rsidRPr="002B3E27" w:rsidRDefault="0077783F" w:rsidP="0077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83F" w:rsidRPr="002B3E27" w:rsidRDefault="0077783F" w:rsidP="0077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B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.Порядок участия в Конференции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3.1.В Конференции могут</w:t>
      </w:r>
      <w:r w:rsidR="00FF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школьники 5-</w:t>
      </w:r>
      <w:r w:rsidR="004D18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 w:rsidR="002B3E27"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Цимлянского района.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3.2.В Конференции участвуют как</w:t>
      </w:r>
      <w:r w:rsidRPr="00FF6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отдельные авторы-исследователи, так и авторские коллективы (не более 4-х человек).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нескольких авторов необходимо отразить вклад каждого автора на этапах проектной или исследовательской работы.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3.3.К участию в </w:t>
      </w:r>
      <w:r w:rsidRPr="002B3E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Конференции допускаются учащиеся, работы которых выполнены в соответствии с требованиями Конференции.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3.4.К рассмотрению не принимаются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реферативные и описательные работы;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работы, представлявшиеся на конференциях в предыдущие годы.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2B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Конференция проводится по предметным направлениям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2B3E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гуманитарное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русский язык, литература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3E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 значимые проекты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83F" w:rsidRPr="002B3E27" w:rsidRDefault="0077783F" w:rsidP="0077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B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.Сроки и этапы Конференции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4.1.Конференция проходит в </w:t>
      </w:r>
      <w:r w:rsidRPr="002B3E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E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0542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 - школьный –</w:t>
      </w:r>
      <w:r w:rsidR="0005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A1C5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5164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A1C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164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A1C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4A1C5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5164F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05424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A1C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Проходит на базе образовательных организаций. Дата, регламент проведения этапа устанавливается образовательной организацией самостоятельно.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район</w:t>
      </w:r>
      <w:r w:rsidR="0017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(заочный) – </w:t>
      </w:r>
      <w:r w:rsidR="00C6529A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4A1C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6529A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4A1C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A1C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77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529A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05424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A1C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850CDB" w:rsidRPr="002B3E27" w:rsidRDefault="0077783F" w:rsidP="0085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Образовательные организации представляют тексты исследовательских работ и     проектов</w:t>
      </w:r>
      <w:r w:rsidR="00C6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печатном варианте)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метод</w:t>
      </w:r>
      <w:r w:rsidR="0043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ический  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</w:t>
      </w:r>
      <w:r w:rsidR="00437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экспертным жюри.</w:t>
      </w:r>
      <w:r w:rsidR="00850CDB" w:rsidRPr="0085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CDB"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учащихся, приглашенных на </w:t>
      </w:r>
      <w:r w:rsidR="00850CDB" w:rsidRPr="002B3E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850CDB"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этап, направляется по электронной почте в образовательные организации.</w:t>
      </w:r>
    </w:p>
    <w:p w:rsidR="0077783F" w:rsidRPr="002B3E27" w:rsidRDefault="0077783F" w:rsidP="0077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83F" w:rsidRPr="002B3E27" w:rsidRDefault="0077783F" w:rsidP="0077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17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52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="00B577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6208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B577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B577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6208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B577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5262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2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которые заняли первые три позиции в рейтинговой таблице по итогам второго этапа</w:t>
      </w:r>
      <w:r w:rsidR="00B5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 </w:t>
      </w:r>
      <w:r w:rsidR="0052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видеоролики защиты своего </w:t>
      </w:r>
      <w:proofErr w:type="gramStart"/>
      <w:r w:rsidR="0052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B5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B5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77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B5779C" w:rsidRPr="00B5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77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</w:t>
      </w:r>
      <w:proofErr w:type="spellEnd"/>
      <w:r w:rsidR="00B5779C" w:rsidRPr="00B5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дисках в интернете и  направляют ссылку в</w:t>
      </w:r>
      <w:r w:rsidR="0052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кабинет по </w:t>
      </w:r>
      <w:proofErr w:type="spellStart"/>
      <w:r w:rsidR="005262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="0052620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5262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дресу</w:t>
      </w:r>
      <w:proofErr w:type="spellEnd"/>
      <w:r w:rsidR="0052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6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cim</w:t>
      </w:r>
      <w:proofErr w:type="spellEnd"/>
      <w:r w:rsidR="00526208" w:rsidRPr="005262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526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rmk</w:t>
      </w:r>
      <w:proofErr w:type="spellEnd"/>
      <w:r w:rsidR="00526208" w:rsidRPr="0052620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526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526208" w:rsidRPr="00526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26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26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83F" w:rsidRPr="002B3E27" w:rsidRDefault="0077783F" w:rsidP="0077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работы должны носить исследовательский или проектный характер с элементами исследования.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2B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оформляются в соответствии с нижеизложенными требованиями: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 исследования;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 или члены авторского коллектива исследования (</w:t>
      </w:r>
      <w:r w:rsidRPr="00131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4-х человек»)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(Ф.И.О, ОО, класс);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педагог-консультант, научный руководитель (Ф.И.О., место работы, занимаемая должность);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 исследования (исследование, проект);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темы исследования;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область исследования;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исследования;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 и задачи исследования;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исследования;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исследования;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по практическому использованию результатов исследования;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используемая литература</w:t>
      </w:r>
    </w:p>
    <w:p w:rsidR="0077783F" w:rsidRPr="00171942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42">
        <w:rPr>
          <w:rFonts w:ascii="Times New Roman" w:eastAsia="Times New Roman" w:hAnsi="Times New Roman" w:cs="Times New Roman"/>
          <w:sz w:val="24"/>
          <w:szCs w:val="24"/>
          <w:lang w:eastAsia="ru-RU"/>
        </w:rPr>
        <w:t>4.4.Требования к формам представления и оформления работ: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исследовательские и проектные работы на </w:t>
      </w:r>
      <w:r w:rsidRPr="001719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7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представляются в печатном виде (не более 15 – 20 страниц (без приложений) в формате </w:t>
      </w:r>
      <w:r w:rsidRPr="001719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MSWord</w:t>
      </w:r>
      <w:r w:rsidRPr="00171942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формат страницы А4, размер шрифта 14, интервал 1,5;</w:t>
      </w:r>
    </w:p>
    <w:p w:rsidR="0077783F" w:rsidRPr="00AD6982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защита работы – не более </w:t>
      </w:r>
      <w:r w:rsidR="00AD6982"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77783F" w:rsidRPr="00850CDB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6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презентации обязательно (не более 12 слайдов</w:t>
      </w: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50CDB" w:rsidRPr="0085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83F" w:rsidRPr="002B3E27" w:rsidRDefault="0077783F" w:rsidP="00777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83F" w:rsidRPr="002B3E27" w:rsidRDefault="0077783F" w:rsidP="0077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B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.Оценка работы. Подведение итогов</w:t>
      </w:r>
    </w:p>
    <w:p w:rsidR="007A15ED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5.1.Оценка работ по итогам </w:t>
      </w:r>
      <w:r w:rsidRPr="002B3E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(заключительного) этапа Конференции проводится экспертным жюри</w:t>
      </w:r>
      <w:r w:rsidR="0021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</w:t>
      </w:r>
      <w:r w:rsidR="00D212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11138">
        <w:rPr>
          <w:rFonts w:ascii="Times New Roman" w:eastAsia="Times New Roman" w:hAnsi="Times New Roman" w:cs="Times New Roman"/>
          <w:sz w:val="24"/>
          <w:szCs w:val="24"/>
          <w:lang w:eastAsia="ru-RU"/>
        </w:rPr>
        <w:t>.03.2</w:t>
      </w:r>
      <w:r w:rsidR="00D212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11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211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15ED"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5.2.Критерии оценки представленных на Конференцию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6317"/>
        <w:gridCol w:w="2427"/>
      </w:tblGrid>
      <w:tr w:rsidR="0077783F" w:rsidRPr="002B3E27" w:rsidTr="007778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№п.п.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77783F" w:rsidRPr="002B3E27" w:rsidTr="007778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работы заявленной теме, поставленным целям и задачам исследования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783F" w:rsidRPr="002B3E27" w:rsidTr="007778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Лаконичность и конкретность изложения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783F" w:rsidRPr="002B3E27" w:rsidTr="007778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Достаточность использования методов исследования для решения поставленных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783F" w:rsidRPr="002B3E27" w:rsidTr="007778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специальной литературой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783F" w:rsidRPr="002B3E27" w:rsidTr="007778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работе теоретических и практических достижений автора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783F" w:rsidRPr="002B3E27" w:rsidTr="007778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выводов и их соответствие поставленным задачам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783F" w:rsidRPr="002B3E27" w:rsidTr="007778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автором для иллюстрации рисунков, фотографий 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783F" w:rsidRPr="002B3E27" w:rsidTr="007778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оформления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783F" w:rsidRPr="002B3E27" w:rsidTr="007778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дискуссию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783F" w:rsidRPr="002B3E27" w:rsidTr="007778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3F" w:rsidRPr="002B3E27" w:rsidRDefault="0077783F" w:rsidP="0077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70 баллов</w:t>
            </w:r>
          </w:p>
        </w:tc>
      </w:tr>
    </w:tbl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5.3.Итоги Конференции проводятся по </w:t>
      </w:r>
      <w:r w:rsidR="000442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четырем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возрастным группам: 5  классы</w:t>
      </w:r>
      <w:r w:rsidR="000442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классы</w:t>
      </w:r>
      <w:r w:rsidR="000442D8">
        <w:rPr>
          <w:rFonts w:ascii="Times New Roman" w:eastAsia="Times New Roman" w:hAnsi="Times New Roman" w:cs="Times New Roman"/>
          <w:sz w:val="24"/>
          <w:szCs w:val="24"/>
          <w:lang w:eastAsia="ru-RU"/>
        </w:rPr>
        <w:t>, 7 классы, 8 классы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5.4.Экспертное жюри подводит итоги </w:t>
      </w:r>
      <w:r w:rsidR="00FF6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конференции, 28 марта 20</w:t>
      </w:r>
      <w:r w:rsid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определяет победителей и номинантов. 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5.5.На Конференции </w:t>
      </w:r>
      <w:r w:rsidRPr="002B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могут быть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выделены отдельные номинации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 умение вести публичную дискуссию»;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 лучшую презентацию»;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 наличие авторской позиции»;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 научность исследования»;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 актуальность проблемы в контексте глобальных проблем современности»;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 теоретическое (практическое) достижение автора»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 оригинальность решения проблемы и ее воплощения в различных областях знаний» и другие.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5.6.По итогам </w:t>
      </w:r>
      <w:r w:rsidRPr="002B3E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(заключительного) этапа все его участники  в день проведения Конференции получают сертификаты участников.</w:t>
      </w:r>
    </w:p>
    <w:p w:rsidR="0077783F" w:rsidRPr="002B3E27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27">
        <w:rPr>
          <w:rFonts w:ascii="Times New Roman" w:eastAsia="Times New Roman" w:hAnsi="Times New Roman" w:cs="Times New Roman"/>
          <w:sz w:val="24"/>
          <w:szCs w:val="24"/>
          <w:lang w:eastAsia="ru-RU"/>
        </w:rPr>
        <w:t>5.7.Результаты Конференции оформляются протоколом и направляются в образовательные организации по электронной почте.</w:t>
      </w:r>
    </w:p>
    <w:p w:rsidR="0077783F" w:rsidRPr="0077783F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783F" w:rsidRDefault="0077783F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956B83" w:rsidP="00956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B6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Приложений №</w:t>
      </w:r>
      <w:r w:rsidR="00B64B15" w:rsidRPr="00EB62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71942" w:rsidRDefault="00171942" w:rsidP="0017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приказу отдела образования </w:t>
      </w:r>
    </w:p>
    <w:p w:rsidR="00171942" w:rsidRDefault="00171942" w:rsidP="0017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Цимлянского района</w:t>
      </w:r>
    </w:p>
    <w:p w:rsidR="00171942" w:rsidRPr="0077783F" w:rsidRDefault="00171942" w:rsidP="00171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D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1</w:t>
      </w:r>
      <w:r w:rsidR="002446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D66F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446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66F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446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66F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71942" w:rsidRDefault="00171942" w:rsidP="00956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22A" w:rsidRPr="00EB622A" w:rsidRDefault="00EB622A" w:rsidP="00956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15" w:rsidRDefault="00AE52ED" w:rsidP="00B64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комитет районной конференции </w:t>
      </w:r>
    </w:p>
    <w:p w:rsidR="00AE52ED" w:rsidRPr="00B64B15" w:rsidRDefault="00AE52ED" w:rsidP="00B64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 и литературе.</w:t>
      </w:r>
    </w:p>
    <w:p w:rsidR="00956B83" w:rsidRPr="00B64B15" w:rsidRDefault="00956B83" w:rsidP="00B64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54" w:rsidRDefault="00AE52ED" w:rsidP="00244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4654" w:rsidRPr="0024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654" w:rsidRPr="00B6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Харитонова </w:t>
      </w:r>
      <w:proofErr w:type="spellStart"/>
      <w:r w:rsidR="00244654" w:rsidRPr="00B64B15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Е.Ю.-методист</w:t>
      </w:r>
      <w:proofErr w:type="spellEnd"/>
      <w:r w:rsidR="00244654" w:rsidRPr="00B6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РМК</w:t>
      </w:r>
    </w:p>
    <w:p w:rsidR="00956B83" w:rsidRDefault="00956B83" w:rsidP="00AE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15" w:rsidRPr="00B64B15" w:rsidRDefault="00B64B15" w:rsidP="00AE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2.Егорова О.В.-руководитель РМО по русскому языку и литературе</w:t>
      </w:r>
    </w:p>
    <w:p w:rsidR="00B64B15" w:rsidRDefault="00B64B15" w:rsidP="00AE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15" w:rsidRDefault="00B64B15" w:rsidP="00AE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15" w:rsidRDefault="00B64B15" w:rsidP="00B64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  <w:r w:rsidR="00244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4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районной конференции </w:t>
      </w:r>
    </w:p>
    <w:p w:rsidR="00B64B15" w:rsidRDefault="00B64B15" w:rsidP="00B64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 и литературе.</w:t>
      </w:r>
    </w:p>
    <w:p w:rsidR="00B64B15" w:rsidRDefault="00B64B15" w:rsidP="00B64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B15" w:rsidRDefault="00B64B15" w:rsidP="00B64B1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</w:t>
      </w:r>
      <w:r w:rsidR="002446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6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Харитонова Е.Ю.  методист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РМК</w:t>
      </w:r>
    </w:p>
    <w:p w:rsidR="00B64B15" w:rsidRDefault="00B64B15" w:rsidP="00B64B1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B64B15" w:rsidRDefault="00B64B15" w:rsidP="00B64B15">
      <w:pPr>
        <w:pStyle w:val="a4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4B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Егорова О.В.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РМО</w:t>
      </w:r>
      <w:r w:rsidR="007A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7A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языка и литературы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им.Т.А.Аббясева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4B15" w:rsidRDefault="00B64B15" w:rsidP="00B64B15">
      <w:pPr>
        <w:pStyle w:val="a4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64B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Текутьева</w:t>
      </w:r>
      <w:proofErr w:type="spellEnd"/>
      <w:r w:rsidRPr="00B64B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–учитель русского языка и литературы МБОУ СОШ №3 г.Цимлянска;</w:t>
      </w:r>
    </w:p>
    <w:p w:rsidR="00B64B15" w:rsidRDefault="00B64B15" w:rsidP="00B64B15">
      <w:pPr>
        <w:pStyle w:val="a4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Евлантьева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</w:t>
      </w:r>
      <w:r w:rsidR="00DA49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</w:t>
      </w:r>
      <w:r w:rsidR="00DA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 и литературы МБОУ лицея №1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имлянска;</w:t>
      </w:r>
    </w:p>
    <w:p w:rsidR="00B64B15" w:rsidRPr="00B64B15" w:rsidRDefault="00B64B15" w:rsidP="00B64B15">
      <w:pPr>
        <w:pStyle w:val="a4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15" w:rsidRDefault="00B64B15" w:rsidP="00AE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15" w:rsidRDefault="00B64B15" w:rsidP="00AE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15" w:rsidRPr="00B64B15" w:rsidRDefault="00B64B15" w:rsidP="00AE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83" w:rsidRDefault="00956B83" w:rsidP="00956B8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56B83" w:rsidRPr="0077783F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783F" w:rsidRPr="009806FD" w:rsidRDefault="0077783F" w:rsidP="009806FD">
      <w:pPr>
        <w:rPr>
          <w:rFonts w:ascii="Times New Roman" w:hAnsi="Times New Roman" w:cs="Times New Roman"/>
          <w:sz w:val="28"/>
          <w:szCs w:val="28"/>
        </w:rPr>
      </w:pPr>
    </w:p>
    <w:sectPr w:rsidR="0077783F" w:rsidRPr="009806FD" w:rsidSect="001719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7A52"/>
    <w:multiLevelType w:val="hybridMultilevel"/>
    <w:tmpl w:val="3B2E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6FD"/>
    <w:rsid w:val="00035861"/>
    <w:rsid w:val="000442D8"/>
    <w:rsid w:val="0005164F"/>
    <w:rsid w:val="000539BB"/>
    <w:rsid w:val="00054249"/>
    <w:rsid w:val="00125541"/>
    <w:rsid w:val="00131F65"/>
    <w:rsid w:val="00157CA6"/>
    <w:rsid w:val="00171942"/>
    <w:rsid w:val="00211138"/>
    <w:rsid w:val="00244654"/>
    <w:rsid w:val="00244A37"/>
    <w:rsid w:val="00244A57"/>
    <w:rsid w:val="0026079F"/>
    <w:rsid w:val="002B3E27"/>
    <w:rsid w:val="002B4F0A"/>
    <w:rsid w:val="002F7D2F"/>
    <w:rsid w:val="003507C9"/>
    <w:rsid w:val="003A319B"/>
    <w:rsid w:val="003B1E54"/>
    <w:rsid w:val="003C4BAF"/>
    <w:rsid w:val="0043712C"/>
    <w:rsid w:val="004A1C55"/>
    <w:rsid w:val="004D1899"/>
    <w:rsid w:val="00516317"/>
    <w:rsid w:val="00526208"/>
    <w:rsid w:val="00560601"/>
    <w:rsid w:val="00594D30"/>
    <w:rsid w:val="005C65E4"/>
    <w:rsid w:val="00647057"/>
    <w:rsid w:val="00721927"/>
    <w:rsid w:val="00765FEA"/>
    <w:rsid w:val="00777611"/>
    <w:rsid w:val="0077783F"/>
    <w:rsid w:val="007A0590"/>
    <w:rsid w:val="007A15ED"/>
    <w:rsid w:val="00823BCE"/>
    <w:rsid w:val="00824C5E"/>
    <w:rsid w:val="00850CDB"/>
    <w:rsid w:val="00855123"/>
    <w:rsid w:val="00866F50"/>
    <w:rsid w:val="008D7C86"/>
    <w:rsid w:val="008E094C"/>
    <w:rsid w:val="00935102"/>
    <w:rsid w:val="00956B83"/>
    <w:rsid w:val="009806FD"/>
    <w:rsid w:val="009C59B3"/>
    <w:rsid w:val="00A07305"/>
    <w:rsid w:val="00A620E4"/>
    <w:rsid w:val="00A8172B"/>
    <w:rsid w:val="00AD6982"/>
    <w:rsid w:val="00AE15BA"/>
    <w:rsid w:val="00AE52ED"/>
    <w:rsid w:val="00AF5584"/>
    <w:rsid w:val="00B23632"/>
    <w:rsid w:val="00B43C39"/>
    <w:rsid w:val="00B5779C"/>
    <w:rsid w:val="00B60551"/>
    <w:rsid w:val="00B62B09"/>
    <w:rsid w:val="00B64B15"/>
    <w:rsid w:val="00B77CDA"/>
    <w:rsid w:val="00BD66F4"/>
    <w:rsid w:val="00C01C70"/>
    <w:rsid w:val="00C160AB"/>
    <w:rsid w:val="00C6529A"/>
    <w:rsid w:val="00CE1488"/>
    <w:rsid w:val="00D20935"/>
    <w:rsid w:val="00D21238"/>
    <w:rsid w:val="00DA4989"/>
    <w:rsid w:val="00E55002"/>
    <w:rsid w:val="00EB622A"/>
    <w:rsid w:val="00F402FA"/>
    <w:rsid w:val="00FC64BD"/>
    <w:rsid w:val="00FD0568"/>
    <w:rsid w:val="00FD7A82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B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2017-01-23T06:27:00Z</cp:lastPrinted>
  <dcterms:created xsi:type="dcterms:W3CDTF">2017-01-19T06:44:00Z</dcterms:created>
  <dcterms:modified xsi:type="dcterms:W3CDTF">2022-02-14T09:55:00Z</dcterms:modified>
</cp:coreProperties>
</file>